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71ED4FC" w14:paraId="35B3628E" wp14:textId="726F300D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0F19A829">
        <w:drawing>
          <wp:inline xmlns:wp14="http://schemas.microsoft.com/office/word/2010/wordprocessingDrawing" wp14:editId="59318243" wp14:anchorId="42AF2C2F">
            <wp:extent cx="1914525" cy="1114425"/>
            <wp:effectExtent l="0" t="0" r="0" b="0"/>
            <wp:docPr id="7825088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fdbb5a0a6848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71ED4FC" w:rsidR="0F19A82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xmlns:wp14="http://schemas.microsoft.com/office/word/2010/wordml" w:rsidP="071ED4FC" w14:paraId="21B0CE26" wp14:textId="23DDBA1C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71ED4FC" w:rsidR="0F19A82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2023-2024 SCHOOL SUPPLY LIST</w:t>
      </w:r>
    </w:p>
    <w:p xmlns:wp14="http://schemas.microsoft.com/office/word/2010/wordml" w:rsidP="071ED4FC" w14:paraId="26196FEB" wp14:textId="5219A25B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71ED4FC" w:rsidR="0F19A82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6-8 LOW INCIDENT</w:t>
      </w:r>
    </w:p>
    <w:p xmlns:wp14="http://schemas.microsoft.com/office/word/2010/wordml" w:rsidP="071ED4FC" w14:paraId="2A037E03" wp14:textId="7BBCCB95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71ED4FC" w:rsidR="0F19A829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MS. STRINGER</w:t>
      </w:r>
    </w:p>
    <w:p xmlns:wp14="http://schemas.microsoft.com/office/word/2010/wordml" w:rsidP="071ED4FC" w14:paraId="1C5D997F" wp14:textId="528364DB">
      <w:pPr>
        <w:pStyle w:val="Normal"/>
        <w:spacing w:after="160" w:line="259" w:lineRule="auto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7920"/>
      </w:tblGrid>
      <w:tr w:rsidR="071ED4FC" w:rsidTr="3833453B" w14:paraId="17F10351">
        <w:trPr>
          <w:trHeight w:val="300"/>
        </w:trPr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64FCA31C" w14:textId="0AACF51B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71ED4FC" w:rsidR="071ED4FC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9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0F6AE4FA" w14:textId="57625C56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71ED4FC" w:rsidR="071ED4FC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  <w:p w:rsidR="071ED4FC" w:rsidP="071ED4FC" w:rsidRDefault="071ED4FC" w14:paraId="17DB7301" w14:textId="7A54AED5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071ED4FC" w:rsidTr="3833453B" w14:paraId="65E48B43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5196AEC3" w14:textId="16E6A5D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04CC5F1A" w14:textId="19271889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 ½ inch 3 ring binder- any color</w:t>
            </w:r>
          </w:p>
        </w:tc>
      </w:tr>
      <w:tr w:rsidR="071ED4FC" w:rsidTr="3833453B" w14:paraId="7972F516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4EAF87CA" w14:textId="767C38A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6F21588F" w14:textId="76E9B2F5">
            <w:pPr>
              <w:spacing w:after="160"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Pack of 5 dividers for binder, any color</w:t>
            </w:r>
          </w:p>
        </w:tc>
      </w:tr>
      <w:tr w:rsidR="071ED4FC" w:rsidTr="3833453B" w14:paraId="11914B1A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64C40A5E" w14:textId="437C99E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0C19C3E8" w14:textId="3DA30956">
            <w:pPr>
              <w:spacing w:after="160"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Pack of </w:t>
            </w: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loose leaf</w:t>
            </w: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lined notebook paper, wide ruled</w:t>
            </w:r>
          </w:p>
        </w:tc>
      </w:tr>
      <w:tr w:rsidR="071ED4FC" w:rsidTr="3833453B" w14:paraId="4FE4C24E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4693B2A3" w14:textId="3B90AD4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69A47957" w14:textId="158603C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Pencil Pouch with rings for the binder (also any color)</w:t>
            </w:r>
          </w:p>
        </w:tc>
      </w:tr>
      <w:tr w:rsidR="071ED4FC" w:rsidTr="3833453B" w14:paraId="7789D254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09EF1AEA" w14:textId="40A5FFB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06006FFB" w14:textId="526B4CAE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Small pack of no. 2 pencils</w:t>
            </w:r>
          </w:p>
        </w:tc>
      </w:tr>
      <w:tr w:rsidR="071ED4FC" w:rsidTr="3833453B" w14:paraId="5887E7C2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3CA01458" w14:textId="36F5235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473A7D82" w14:textId="5B6F6613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Folder with pockets</w:t>
            </w:r>
          </w:p>
        </w:tc>
      </w:tr>
      <w:tr w:rsidR="071ED4FC" w:rsidTr="3833453B" w14:paraId="5DEF81E6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7F398521" w14:textId="13FC4F3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6917788C" w14:textId="3E68C488">
            <w:pPr>
              <w:spacing w:after="160"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Pencil Box w/lid</w:t>
            </w:r>
          </w:p>
        </w:tc>
      </w:tr>
      <w:tr w:rsidR="071ED4FC" w:rsidTr="3833453B" w14:paraId="3BB11D7E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3B9CA58F" w14:textId="61D0F913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521988A3" w14:textId="68499DF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Pack of 8 or 10 Crayola Markers, wide tip</w:t>
            </w:r>
          </w:p>
        </w:tc>
      </w:tr>
      <w:tr w:rsidR="071ED4FC" w:rsidTr="3833453B" w14:paraId="5A3CD879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27CD43F0" w14:textId="0BE7B954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6A3988C7" w14:textId="2E63D34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Composition Book </w:t>
            </w:r>
          </w:p>
        </w:tc>
      </w:tr>
      <w:tr w:rsidR="071ED4FC" w:rsidTr="3833453B" w14:paraId="3109D5A1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7329615A" w14:textId="1B59624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3833453B" w:rsidRDefault="071ED4FC" w14:paraId="4067D28A" w14:textId="7A59558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3833453B" w:rsidR="3833453B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Glue sticks</w:t>
            </w:r>
          </w:p>
        </w:tc>
      </w:tr>
      <w:tr w:rsidR="071ED4FC" w:rsidTr="3833453B" w14:paraId="2E71C68B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4A71C91B" w14:textId="2C1C43C1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0407B9E0" w14:textId="68E7FA0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071ED4FC" w:rsidTr="3833453B" w14:paraId="63615DF8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44B5CB13" w14:textId="4A3FF11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5452E8D5" w14:textId="01075A4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071ED4FC" w:rsidTr="3833453B" w14:paraId="74EB5174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10E2D6D9" w14:textId="05645E9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0233C57A" w14:textId="5903A7B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071ED4FC" w:rsidTr="3833453B" w14:paraId="2C3A3478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21F40044" w14:textId="5999F20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5E287FDE" w14:textId="37B4956E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071ED4FC" w:rsidTr="3833453B" w14:paraId="11228994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013A72F0" w14:textId="1D2138E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118DDA3E" w14:textId="725B06B1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071ED4FC" w:rsidTr="3833453B" w14:paraId="6994FAA9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217DA445" w14:textId="4BC2E249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5ED3B306" w14:textId="37EBD81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071ED4FC" w:rsidTr="3833453B" w14:paraId="00E117F1">
        <w:trPr>
          <w:trHeight w:val="300"/>
        </w:trPr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6AEF350C" w14:textId="048807F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tcW w:w="7920" w:type="dxa"/>
            <w:tcMar>
              <w:left w:w="105" w:type="dxa"/>
              <w:right w:w="105" w:type="dxa"/>
            </w:tcMar>
            <w:vAlign w:val="top"/>
          </w:tcPr>
          <w:p w:rsidR="071ED4FC" w:rsidP="071ED4FC" w:rsidRDefault="071ED4FC" w14:paraId="147572FA" w14:textId="0DFCD27E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</w:tbl>
    <w:p xmlns:wp14="http://schemas.microsoft.com/office/word/2010/wordml" w:rsidP="071ED4FC" w14:paraId="14E23585" wp14:textId="6F938B45">
      <w:pPr>
        <w:pStyle w:val="Normal"/>
        <w:spacing w:after="160" w:line="259" w:lineRule="auto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071ED4FC" w14:paraId="2C078E63" wp14:textId="022C6C19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AD68BB"/>
    <w:rsid w:val="071ED4FC"/>
    <w:rsid w:val="0F19A829"/>
    <w:rsid w:val="1F3A839D"/>
    <w:rsid w:val="29B148CF"/>
    <w:rsid w:val="3833453B"/>
    <w:rsid w:val="4EA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68BB"/>
  <w15:chartTrackingRefBased/>
  <w15:docId w15:val="{FFE240FA-327F-4CF2-9C75-4B6BC85282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ffdbb5a0a6848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2023-06-09T15:28:04.8528174Z</dcterms:created>
  <dcterms:modified xsi:type="dcterms:W3CDTF">2023-06-10T01:33:37.7305722Z</dcterms:modified>
  <dc:creator>Jessica Gamble</dc:creator>
  <lastModifiedBy>Guest User</lastModifiedBy>
</coreProperties>
</file>