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41364A99">
                <wp:simplePos x="0" y="0"/>
                <wp:positionH relativeFrom="column">
                  <wp:posOffset>-423528</wp:posOffset>
                </wp:positionH>
                <wp:positionV relativeFrom="paragraph">
                  <wp:posOffset>-562062</wp:posOffset>
                </wp:positionV>
                <wp:extent cx="6710680" cy="9111615"/>
                <wp:effectExtent l="12700" t="0" r="7620" b="698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0680" cy="9111615"/>
                          <a:chOff x="0" y="0"/>
                          <a:chExt cx="6710680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606BE267" w:rsidR="000833C9" w:rsidRPr="008751C0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School Year </w:t>
                              </w:r>
                              <w:r w:rsidRPr="008751C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  <w:r w:rsidR="008751C0" w:rsidRPr="008751C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B72374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Pr="008751C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-20</w:t>
                              </w:r>
                              <w:r w:rsidR="008751C0" w:rsidRPr="008751C0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B72374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</w:t>
                              </w:r>
                              <w:r w:rsidR="000833C9" w:rsidRPr="008751C0">
                                <w:rPr>
                                  <w:rFonts w:ascii="Arial" w:hAnsi="Arial" w:cs="Arial"/>
                                  <w:color w:val="000000" w:themeColor="text1"/>
                                  <w:sz w:val="22"/>
                                  <w:szCs w:val="2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35101"/>
                            <a:ext cx="6558289" cy="7544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0F46A88A" w:rsidR="00B555B6" w:rsidRPr="00E72765" w:rsidRDefault="00B555B6" w:rsidP="00B555B6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[</w:t>
                              </w:r>
                              <w:r w:rsidR="008751C0" w:rsidRPr="008751C0">
                                <w:rPr>
                                  <w:rFonts w:ascii="Arial" w:hAnsi="Arial" w:cs="Arial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Louisa May Alcott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],</w:t>
                              </w:r>
                              <w:r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participating in the T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itle I, Part A program, and their families, </w:t>
                              </w:r>
                              <w:r w:rsidR="001B18F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agree that </w:t>
                              </w:r>
                              <w:r w:rsidR="00FC5E8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this compact outline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how the family, the entire school staff and the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will share the responsibility for improved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will help </w:t>
                              </w:r>
                              <w:r w:rsidR="00E5786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scholars</w:t>
                              </w:r>
                              <w:r w:rsidR="00DE5AE7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achieve the s</w:t>
                              </w:r>
                              <w:r w:rsidR="00A4074D" w:rsidRPr="00E72765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4343400"/>
                            <a:ext cx="6634480" cy="41529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2700" y="2265028"/>
                            <a:ext cx="6553200" cy="197867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530913" w14:textId="77777777" w:rsidR="005B2469" w:rsidRDefault="00E578B3" w:rsidP="005B2469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021F045D" w14:textId="7523C423" w:rsidR="00E578B3" w:rsidRPr="005B2469" w:rsidRDefault="008751C0" w:rsidP="00B2676D">
                              <w:pPr>
                                <w:pStyle w:val="Heading2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At Louisa May Alcott, we provide high quality instruction using Blended Learning, where students can work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as a whole group, small group and independently while using technology. Students have the opportunity to </w:t>
                              </w:r>
                              <w:r w:rsidR="00B2676D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utilize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the EL (literacy) and Eureka math </w:t>
                              </w:r>
                              <w:r w:rsidR="00B2676D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curriculums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="00741E7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Waterford, </w:t>
                              </w:r>
                              <w:proofErr w:type="spellStart"/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Zearn</w:t>
                              </w:r>
                              <w:proofErr w:type="spellEnd"/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, Edmentum, </w:t>
                              </w:r>
                              <w:r w:rsidR="00741E7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AR</w:t>
                              </w:r>
                              <w:r w:rsidR="00741E74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are programs to support students </w:t>
                              </w:r>
                              <w:r w:rsidR="000370E3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individualized</w:t>
                              </w:r>
                              <w:r w:rsidR="005B246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learning. </w:t>
                              </w:r>
                            </w:p>
                            <w:p w14:paraId="7AF7274B" w14:textId="067A7A68" w:rsidR="0010367C" w:rsidRPr="00E72765" w:rsidRDefault="000370E3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Parent teacher conferences will be held in according to the academic calendar for CMSD</w:t>
                              </w:r>
                              <w:r w:rsidR="00B2676D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Parents can also schedule conferences with teachers as needed. The Parent Advisory Committee will meet the 3</w:t>
                              </w:r>
                              <w:r w:rsidRPr="000370E3">
                                <w:rPr>
                                  <w:rFonts w:ascii="Arial" w:hAnsi="Arial"/>
                                  <w:sz w:val="20"/>
                                  <w:szCs w:val="20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Wednesday of each month to coordinate events that provide Alcott families the opportunity to stay involved with the school community.</w:t>
                              </w:r>
                            </w:p>
                            <w:p w14:paraId="76AB5B56" w14:textId="70B2E2F7" w:rsidR="0010367C" w:rsidRPr="00E72765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26DBE329" w14:textId="77777777" w:rsidR="0010367C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965700"/>
                            <a:ext cx="2910840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53401334" w:rsidR="00E578B3" w:rsidRPr="00E72765" w:rsidRDefault="001F7B09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gramStart"/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  <w:proofErr w:type="gramEnd"/>
                            </w:p>
                            <w:p w14:paraId="5FE6A20E" w14:textId="729F85D1" w:rsidR="0010367C" w:rsidRPr="00E04F8C" w:rsidRDefault="00B2676D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inform parents of educational practices weekly through Schoology, Seesaw or ClassDojo. Teachers will send home letters of new units and the topics being discussed. </w:t>
                              </w:r>
                            </w:p>
                            <w:p w14:paraId="2DE3CD00" w14:textId="470FAB87" w:rsidR="0010367C" w:rsidRPr="00E04F8C" w:rsidRDefault="00B2676D" w:rsidP="0010367C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Teachers will use Schoology,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SeeSaw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, ClassDojo and communicator </w:t>
                              </w:r>
                              <w:r w:rsidR="00790BB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folders as messaging tools. Parents will also </w:t>
                              </w:r>
                              <w:r w:rsidR="00B7237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receive a</w:t>
                              </w:r>
                              <w:r w:rsidR="00790BB4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monthly school newsletter.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54997D32" w:rsidR="00E578B3" w:rsidRDefault="00B2676D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</w:rPr>
                                <w:t>Trt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284174" y="4965700"/>
                            <a:ext cx="3350306" cy="2065020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B364AA" w14:textId="10EF11BB" w:rsidR="00E578B3" w:rsidRPr="00882EBC" w:rsidRDefault="00E578B3" w:rsidP="00882EBC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  <w:r w:rsidR="0010367C"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517A23BE" w14:textId="6A47D970" w:rsidR="009264B1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Monitoring attendance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(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virtual and in person</w:t>
                              </w:r>
                              <w:r w:rsidR="00CB4938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  <w:p w14:paraId="4EC773CC" w14:textId="77777777" w:rsidR="00CB4938" w:rsidRPr="00CB4938" w:rsidRDefault="009264B1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Consistently reviewing school website</w:t>
                              </w:r>
                            </w:p>
                            <w:p w14:paraId="6729C424" w14:textId="56789062" w:rsidR="0010367C" w:rsidRPr="00E57867" w:rsidRDefault="00CB493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Creating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77777777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Making sure that homework is completed. </w:t>
                              </w:r>
                            </w:p>
                            <w:p w14:paraId="3D37B159" w14:textId="0895CECE" w:rsidR="0010367C" w:rsidRPr="00CB4938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Promoting 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0FDE4301" w:rsidR="00196A17" w:rsidRDefault="0010367C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Staying informed about my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 education and communication with the school by promptly reading all notices from the school or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the school district</w:t>
                              </w:r>
                              <w:r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C9B66D8" w14:textId="4CA7B95C" w:rsidR="0010367C" w:rsidRPr="00882EBC" w:rsidRDefault="00CB4938" w:rsidP="00882EB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6E4B0F" w14:textId="36A15EF9" w:rsidR="00882EBC" w:rsidRPr="00882EBC" w:rsidRDefault="00D93C06" w:rsidP="00882EBC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6139882D" w14:textId="75901B25" w:rsidR="0010367C" w:rsidRPr="00E72765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Do homework every day and ask for help when needed.</w:t>
                              </w:r>
                            </w:p>
                            <w:p w14:paraId="772A0607" w14:textId="77777777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Read at least 30 minutes every day outside of school time. </w:t>
                              </w:r>
                            </w:p>
                            <w:p w14:paraId="400AFA88" w14:textId="59358730" w:rsidR="00CB4938" w:rsidRPr="00E57867" w:rsidRDefault="00882EB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Daily 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attend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participate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in-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person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or virtual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instruction</w:t>
                              </w:r>
                              <w:r w:rsidR="003F3D65"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573600A0" w14:textId="54EFDEDD" w:rsidR="003F3D65" w:rsidRPr="00E57867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Take care of and be responsible for any technology needed to stay fully engaged </w:t>
                              </w:r>
                              <w:r w:rsidR="00882EBC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learning</w:t>
                              </w:r>
                              <w:r w:rsidRPr="00E57867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2363906" w14:textId="4F9AC271" w:rsidR="0010367C" w:rsidRDefault="0010367C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Give to parents or the adults responsible for </w:t>
                              </w:r>
                              <w:r w:rsidR="00D93C06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</w:t>
                              </w:r>
                              <w:r w:rsidRPr="00E727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welfare all notices and information received </w:t>
                              </w:r>
                              <w:r w:rsidR="003F3D65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from school every day.</w:t>
                              </w:r>
                            </w:p>
                            <w:p w14:paraId="2720B57A" w14:textId="7879FD12" w:rsidR="003F3D65" w:rsidRPr="00E72765" w:rsidRDefault="003F3D65" w:rsidP="0056725C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98500" y="4445000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D9F0D8" id="Group 4" o:spid="_x0000_s1026" style="position:absolute;margin-left:-33.35pt;margin-top:-44.25pt;width:528.4pt;height:717.45pt;z-index:251676160" coordsize="67106,9111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&#13;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&#13;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606BE267" w:rsidR="000833C9" w:rsidRPr="008751C0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0"/>
                            <w:szCs w:val="2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School Year </w:t>
                        </w:r>
                        <w:r w:rsidRPr="008751C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  <w:r w:rsidR="008751C0" w:rsidRPr="008751C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B72374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Pr="008751C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-20</w:t>
                        </w:r>
                        <w:r w:rsidR="008751C0" w:rsidRPr="008751C0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B72374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</w:t>
                        </w:r>
                        <w:r w:rsidR="000833C9" w:rsidRPr="008751C0">
                          <w:rPr>
                            <w:rFonts w:ascii="Arial" w:hAnsi="Arial" w:cs="Arial"/>
                            <w:color w:val="000000" w:themeColor="text1"/>
                            <w:sz w:val="22"/>
                            <w:szCs w:val="2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top:14351;width:65582;height:754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" filled="f" strokecolor="black [3213]" strokeweight="2pt">
                  <v:textbox>
                    <w:txbxContent>
                      <w:p w14:paraId="7674ECA2" w14:textId="0F46A88A" w:rsidR="00B555B6" w:rsidRPr="00E72765" w:rsidRDefault="00B555B6" w:rsidP="00B555B6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[</w:t>
                        </w:r>
                        <w:r w:rsidR="008751C0" w:rsidRPr="008751C0">
                          <w:rPr>
                            <w:rFonts w:ascii="Arial" w:hAnsi="Arial" w:cs="Arial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Louisa May Alcott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],</w:t>
                        </w:r>
                        <w:r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participating in the T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itle I, Part A program, and their families, </w:t>
                        </w:r>
                        <w:r w:rsidR="001B18F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agree that </w:t>
                        </w:r>
                        <w:r w:rsidR="00FC5E8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this compact outline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how the family, the entire school staff and the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will share the responsibility for improved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will help </w:t>
                        </w:r>
                        <w:r w:rsidR="00E5786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scholars</w:t>
                        </w:r>
                        <w:r w:rsidR="00DE5AE7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achieve the s</w:t>
                        </w:r>
                        <w:r w:rsidR="00A4074D" w:rsidRPr="00E72765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top:43434;width:66344;height:41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" fillcolor="#bdd6ee [1300]" stroked="f"/>
                <v:shape id="Text Box 10" o:spid="_x0000_s1030" type="#_x0000_t202" style="position:absolute;left:127;top:22650;width:65532;height:19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" filled="f" strokecolor="black [3213]" strokeweight="1.5pt">
                  <v:textbox>
                    <w:txbxContent>
                      <w:p w14:paraId="0B530913" w14:textId="77777777" w:rsidR="005B2469" w:rsidRDefault="00E578B3" w:rsidP="005B2469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021F045D" w14:textId="7523C423" w:rsidR="00E578B3" w:rsidRPr="005B2469" w:rsidRDefault="008751C0" w:rsidP="00B2676D">
                        <w:pPr>
                          <w:pStyle w:val="Heading2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At Louisa May Alcott, we provide high quality instruction using Blended Learning, where students can work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as a whole group, small group and independently while using technology. Students have the opportunity to </w:t>
                        </w:r>
                        <w:r w:rsidR="00B2676D">
                          <w:rPr>
                            <w:rFonts w:ascii="Arial" w:hAnsi="Arial"/>
                            <w:sz w:val="20"/>
                            <w:szCs w:val="20"/>
                          </w:rPr>
                          <w:t>utilize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the EL (literacy) and Eureka math </w:t>
                        </w:r>
                        <w:r w:rsidR="00B2676D">
                          <w:rPr>
                            <w:rFonts w:ascii="Arial" w:hAnsi="Arial"/>
                            <w:sz w:val="20"/>
                            <w:szCs w:val="20"/>
                          </w:rPr>
                          <w:t>curriculums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. </w:t>
                        </w:r>
                        <w:r w:rsidR="00741E74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Waterford, </w:t>
                        </w:r>
                        <w:proofErr w:type="spellStart"/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>Zearn</w:t>
                        </w:r>
                        <w:proofErr w:type="spellEnd"/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, Edmentum, </w:t>
                        </w:r>
                        <w:r w:rsidR="00741E74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and 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>AR</w:t>
                        </w:r>
                        <w:r w:rsidR="00741E74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are programs to support students </w:t>
                        </w:r>
                        <w:r w:rsidR="000370E3">
                          <w:rPr>
                            <w:rFonts w:ascii="Arial" w:hAnsi="Arial"/>
                            <w:sz w:val="20"/>
                            <w:szCs w:val="20"/>
                          </w:rPr>
                          <w:t>individualized</w:t>
                        </w:r>
                        <w:r w:rsidR="005B2469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learning. </w:t>
                        </w:r>
                      </w:p>
                      <w:p w14:paraId="7AF7274B" w14:textId="067A7A68" w:rsidR="0010367C" w:rsidRPr="00E72765" w:rsidRDefault="000370E3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Parent teacher conferences will be held in according to the academic calendar for CMSD</w:t>
                        </w:r>
                        <w:r w:rsidR="00B2676D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.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Parents can also schedule conferences with teachers as needed. The Parent Advisory Committee will meet the 3</w:t>
                        </w:r>
                        <w:r w:rsidRPr="000370E3">
                          <w:rPr>
                            <w:rFonts w:ascii="Arial" w:hAnsi="Arial"/>
                            <w:sz w:val="20"/>
                            <w:szCs w:val="20"/>
                            <w:vertAlign w:val="superscript"/>
                          </w:rPr>
                          <w:t>rd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Wednesday of each month to coordinate events that provide Alcott families the opportunity to stay involved with the school community.</w:t>
                        </w:r>
                      </w:p>
                      <w:p w14:paraId="76AB5B56" w14:textId="70B2E2F7" w:rsidR="0010367C" w:rsidRPr="00E72765" w:rsidRDefault="0010367C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26DBE329" w14:textId="77777777" w:rsidR="0010367C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2;top:49657;width:29108;height:20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4FA09E52" w14:textId="53401334" w:rsidR="00E578B3" w:rsidRPr="00E72765" w:rsidRDefault="001F7B09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proofErr w:type="gramStart"/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  <w:proofErr w:type="gramEnd"/>
                      </w:p>
                      <w:p w14:paraId="5FE6A20E" w14:textId="729F85D1" w:rsidR="0010367C" w:rsidRPr="00E04F8C" w:rsidRDefault="00B2676D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inform parents of educational practices weekly through Schoology, Seesaw or ClassDojo. Teachers will send home letters of new units and the topics being discussed. </w:t>
                        </w:r>
                      </w:p>
                      <w:p w14:paraId="2DE3CD00" w14:textId="470FAB87" w:rsidR="0010367C" w:rsidRPr="00E04F8C" w:rsidRDefault="00B2676D" w:rsidP="0010367C">
                        <w:pPr>
                          <w:pStyle w:val="BodyText1"/>
                          <w:spacing w:after="12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Teachers will use Schoology, </w:t>
                        </w:r>
                        <w:proofErr w:type="spellStart"/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SeeSaw</w:t>
                        </w:r>
                        <w:proofErr w:type="spellEnd"/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, ClassDojo and communicator </w:t>
                        </w:r>
                        <w:r w:rsidR="00790BB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folders as messaging tools. Parents will also </w:t>
                        </w:r>
                        <w:r w:rsidR="00B72374">
                          <w:rPr>
                            <w:rFonts w:ascii="Arial" w:hAnsi="Arial"/>
                            <w:sz w:val="18"/>
                            <w:szCs w:val="18"/>
                          </w:rPr>
                          <w:t>receive a</w:t>
                        </w:r>
                        <w:r w:rsidR="00790BB4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monthly school newsletter.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54997D32" w:rsidR="00E578B3" w:rsidRDefault="00B2676D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  <w:proofErr w:type="spellStart"/>
                        <w:r>
                          <w:rPr>
                            <w:rFonts w:ascii="Verdana" w:hAnsi="Verdana"/>
                            <w:b/>
                          </w:rPr>
                          <w:t>Trt</w:t>
                        </w:r>
                        <w:proofErr w:type="spellEnd"/>
                      </w:p>
                    </w:txbxContent>
                  </v:textbox>
                </v:shape>
                <v:shape id="Text Box 16" o:spid="_x0000_s1032" type="#_x0000_t202" style="position:absolute;left:32841;top:49657;width:33503;height:2065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72B364AA" w14:textId="10EF11BB" w:rsidR="00E578B3" w:rsidRPr="00882EBC" w:rsidRDefault="00E578B3" w:rsidP="00882EBC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  <w:r w:rsidR="0010367C"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517A23BE" w14:textId="6A47D970" w:rsidR="009264B1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Monitoring attendance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(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virtual and in person</w:t>
                        </w:r>
                        <w:r w:rsidR="00CB4938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  <w:p w14:paraId="4EC773CC" w14:textId="77777777" w:rsidR="00CB4938" w:rsidRPr="00CB4938" w:rsidRDefault="009264B1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Consistently reviewing school website</w:t>
                        </w:r>
                      </w:p>
                      <w:p w14:paraId="6729C424" w14:textId="56789062" w:rsidR="0010367C" w:rsidRPr="00E57867" w:rsidRDefault="00CB493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Creating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77777777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Making sure that homework is completed. </w:t>
                        </w:r>
                      </w:p>
                      <w:p w14:paraId="3D37B159" w14:textId="0895CECE" w:rsidR="0010367C" w:rsidRPr="00CB4938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Promoting 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0FDE4301" w:rsidR="00196A17" w:rsidRDefault="0010367C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Staying informed about my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 education and communication with the school by promptly reading all notices from the school or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the school district</w:t>
                        </w:r>
                        <w:r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C9B66D8" w14:textId="4CA7B95C" w:rsidR="0010367C" w:rsidRPr="00882EBC" w:rsidRDefault="00CB4938" w:rsidP="00882EB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</w:txbxContent>
                  </v:textbox>
                </v:shape>
                <v:shape id="Text Box 41" o:spid="_x0000_s1033" type="#_x0000_t202" style="position:absolute;left:762;top:73533;width:66344;height:1758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" fillcolor="#e7e6e6 [3214]" strokecolor="black [3213]" strokeweight="1.5pt">
                  <v:fill opacity="29555f"/>
                  <v:textbox>
                    <w:txbxContent>
                      <w:p w14:paraId="346E4B0F" w14:textId="36A15EF9" w:rsidR="00882EBC" w:rsidRPr="00882EBC" w:rsidRDefault="00D93C06" w:rsidP="00882EBC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6139882D" w14:textId="75901B25" w:rsidR="0010367C" w:rsidRPr="00E72765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Do homework every day and ask for help when needed.</w:t>
                        </w:r>
                      </w:p>
                      <w:p w14:paraId="772A0607" w14:textId="77777777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Read at least 30 minutes every day outside of school time. </w:t>
                        </w:r>
                      </w:p>
                      <w:p w14:paraId="400AFA88" w14:textId="59358730" w:rsidR="00CB4938" w:rsidRPr="00E57867" w:rsidRDefault="00882EB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Daily 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attend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participate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in-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person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or virtual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instruction</w:t>
                        </w:r>
                        <w:r w:rsidR="003F3D65"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573600A0" w14:textId="54EFDEDD" w:rsidR="003F3D65" w:rsidRPr="00E57867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Take care of and be responsible for any technology needed to stay fully engaged </w:t>
                        </w:r>
                        <w:r w:rsidR="00882EBC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learning</w:t>
                        </w:r>
                        <w:r w:rsidRPr="00E57867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22363906" w14:textId="4F9AC271" w:rsidR="0010367C" w:rsidRDefault="0010367C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Give to parents or the adults responsible for </w:t>
                        </w:r>
                        <w:r w:rsidR="00D93C06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</w:t>
                        </w:r>
                        <w:r w:rsidRPr="00E727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welfare all notices and information received </w:t>
                        </w:r>
                        <w:r w:rsidR="003F3D65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from school every day.</w:t>
                        </w:r>
                      </w:p>
                      <w:p w14:paraId="2720B57A" w14:textId="7879FD12" w:rsidR="003F3D65" w:rsidRPr="00E72765" w:rsidRDefault="003F3D65" w:rsidP="0056725C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2" o:spid="_x0000_s1034" type="#_x0000_t202" style="position:absolute;left:6985;top:44450;width:52901;height:296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&#13;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&#13;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65693196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77777777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Communication about Student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" fillcolor="#e7e6e6 [3214]" strokecolor="black [3213]" strokeweight="1.5pt">
                <v:textbox>
                  <w:txbxContent>
                    <w:p w14:paraId="0F212A26" w14:textId="77777777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Communication about Student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">
                <v:rect id="Rectangle 9" o:spid="_x0000_s1038" style="position:absolute;left:12887;top:-12887;width:9144;height:34918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+/98MA&#10;AADbAAAADwAAAGRycy9kb3ducmV2LnhtbESPQUsDMRCF7wX/QxjBW5vVVJG1aVHRUvDkKngdNuPu&#10;4mYSkthu++s7B8HbDO/Ne9+sNpMf1Z5SHgJbuF5UoIjb4AbuLHx+vM7vQeWC7HAMTBaOlGGzvpit&#10;sHbhwO+0b0qnJIRzjRb6UmKtdW578pgXIRKL9h2SxyJr6rRLeJBwP+qbqrrTHgeWhh4jPffU/jS/&#10;3sJt3H3pYzaxPBnzdtom87KMxtqry+nxAVShqfyb/653TvAFVn6RAfT6D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+/98MAAADbAAAADwAAAAAAAAAAAAAAAACYAgAAZHJzL2Rv&#10;d25yZXYueG1sUEsFBgAAAAAEAAQA9QAAAIgD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cCrMEA&#10;AADbAAAADwAAAGRycy9kb3ducmV2LnhtbERPS2vCQBC+F/wPyxS81U0qWEldRSxiDiI0as9DdvKg&#10;2dmwu8b033eFQm/z8T1ntRlNJwZyvrWsIJ0lIIhLq1uuFVzO+5clCB+QNXaWScEPedisJ08rzLS9&#10;8ycNRahFDGGfoYImhD6T0pcNGfQz2xNHrrLOYIjQ1VI7vMdw08nXJFlIgy3HhgZ72jVUfhc3o+CU&#10;p+mXO17zq0zb7Ud1qG7FfFBq+jxu30EEGsO/+M+d6zj/DR6/xAP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XAqzBAAAA2wAAAA8AAAAAAAAAAAAAAAAAmAIAAGRycy9kb3du&#10;cmV2LnhtbFBLBQYAAAAABAAEAPUAAACGAw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6932" w14:textId="77777777" w:rsidR="00531445" w:rsidRDefault="00531445" w:rsidP="00596BD2">
      <w:r>
        <w:separator/>
      </w:r>
    </w:p>
  </w:endnote>
  <w:endnote w:type="continuationSeparator" w:id="0">
    <w:p w14:paraId="16312814" w14:textId="77777777" w:rsidR="00531445" w:rsidRDefault="00531445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DB440" w14:textId="77777777" w:rsidR="00531445" w:rsidRDefault="00531445" w:rsidP="00596BD2">
      <w:r>
        <w:separator/>
      </w:r>
    </w:p>
  </w:footnote>
  <w:footnote w:type="continuationSeparator" w:id="0">
    <w:p w14:paraId="4ACD077C" w14:textId="77777777" w:rsidR="00531445" w:rsidRDefault="00531445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3in;height:2in" o:bullet="t">
        <v:imagedata r:id="rId1" o:title=""/>
      </v:shape>
    </w:pict>
  </w:numPicBullet>
  <w:numPicBullet w:numPicBulletId="1">
    <w:pict>
      <v:shape id="_x0000_i1053" type="#_x0000_t75" style="width:135.6pt;height:51.3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2415024">
    <w:abstractNumId w:val="17"/>
  </w:num>
  <w:num w:numId="2" w16cid:durableId="1691566664">
    <w:abstractNumId w:val="4"/>
  </w:num>
  <w:num w:numId="3" w16cid:durableId="1711606560">
    <w:abstractNumId w:val="3"/>
  </w:num>
  <w:num w:numId="4" w16cid:durableId="1324315040">
    <w:abstractNumId w:val="2"/>
  </w:num>
  <w:num w:numId="5" w16cid:durableId="1019625962">
    <w:abstractNumId w:val="1"/>
  </w:num>
  <w:num w:numId="6" w16cid:durableId="1871140483">
    <w:abstractNumId w:val="0"/>
  </w:num>
  <w:num w:numId="7" w16cid:durableId="359824670">
    <w:abstractNumId w:val="18"/>
  </w:num>
  <w:num w:numId="8" w16cid:durableId="640040336">
    <w:abstractNumId w:val="23"/>
  </w:num>
  <w:num w:numId="9" w16cid:durableId="1688601454">
    <w:abstractNumId w:val="8"/>
  </w:num>
  <w:num w:numId="10" w16cid:durableId="1568374082">
    <w:abstractNumId w:val="6"/>
  </w:num>
  <w:num w:numId="11" w16cid:durableId="830800474">
    <w:abstractNumId w:val="20"/>
  </w:num>
  <w:num w:numId="12" w16cid:durableId="259996056">
    <w:abstractNumId w:val="12"/>
  </w:num>
  <w:num w:numId="13" w16cid:durableId="552935924">
    <w:abstractNumId w:val="9"/>
  </w:num>
  <w:num w:numId="14" w16cid:durableId="94531095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326365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688555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61807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82941870">
    <w:abstractNumId w:val="11"/>
  </w:num>
  <w:num w:numId="19" w16cid:durableId="1596863954">
    <w:abstractNumId w:val="21"/>
  </w:num>
  <w:num w:numId="20" w16cid:durableId="130828801">
    <w:abstractNumId w:val="15"/>
  </w:num>
  <w:num w:numId="21" w16cid:durableId="1979801940">
    <w:abstractNumId w:val="13"/>
  </w:num>
  <w:num w:numId="22" w16cid:durableId="2013486397">
    <w:abstractNumId w:val="14"/>
  </w:num>
  <w:num w:numId="23" w16cid:durableId="75171123">
    <w:abstractNumId w:val="16"/>
  </w:num>
  <w:num w:numId="24" w16cid:durableId="57732667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370E3"/>
    <w:rsid w:val="000833C9"/>
    <w:rsid w:val="000D12EC"/>
    <w:rsid w:val="001005FC"/>
    <w:rsid w:val="0010367C"/>
    <w:rsid w:val="0012718C"/>
    <w:rsid w:val="0014770D"/>
    <w:rsid w:val="00196A17"/>
    <w:rsid w:val="001B18F1"/>
    <w:rsid w:val="001E3DA1"/>
    <w:rsid w:val="001F7B09"/>
    <w:rsid w:val="00243C95"/>
    <w:rsid w:val="00304329"/>
    <w:rsid w:val="003D630E"/>
    <w:rsid w:val="003E43A3"/>
    <w:rsid w:val="003F3D65"/>
    <w:rsid w:val="00427511"/>
    <w:rsid w:val="0043759F"/>
    <w:rsid w:val="0044662A"/>
    <w:rsid w:val="00495F79"/>
    <w:rsid w:val="004D5774"/>
    <w:rsid w:val="004F30D4"/>
    <w:rsid w:val="00506068"/>
    <w:rsid w:val="00531445"/>
    <w:rsid w:val="0056725C"/>
    <w:rsid w:val="005954EF"/>
    <w:rsid w:val="00596BD2"/>
    <w:rsid w:val="005B2469"/>
    <w:rsid w:val="005E70DD"/>
    <w:rsid w:val="00630D5E"/>
    <w:rsid w:val="00671C96"/>
    <w:rsid w:val="00672108"/>
    <w:rsid w:val="00741E74"/>
    <w:rsid w:val="007463CF"/>
    <w:rsid w:val="00790BB4"/>
    <w:rsid w:val="00812D91"/>
    <w:rsid w:val="00853356"/>
    <w:rsid w:val="008751C0"/>
    <w:rsid w:val="00882EBC"/>
    <w:rsid w:val="008D2EA2"/>
    <w:rsid w:val="009264B1"/>
    <w:rsid w:val="009300AA"/>
    <w:rsid w:val="00945DAB"/>
    <w:rsid w:val="00975892"/>
    <w:rsid w:val="00A25701"/>
    <w:rsid w:val="00A4074D"/>
    <w:rsid w:val="00B2676D"/>
    <w:rsid w:val="00B33E53"/>
    <w:rsid w:val="00B555B6"/>
    <w:rsid w:val="00B72374"/>
    <w:rsid w:val="00BC5892"/>
    <w:rsid w:val="00BE3E4E"/>
    <w:rsid w:val="00CB4938"/>
    <w:rsid w:val="00CF34F5"/>
    <w:rsid w:val="00D31867"/>
    <w:rsid w:val="00D52B2A"/>
    <w:rsid w:val="00D93C06"/>
    <w:rsid w:val="00DC33EF"/>
    <w:rsid w:val="00DE5AE7"/>
    <w:rsid w:val="00E03E97"/>
    <w:rsid w:val="00E04F8C"/>
    <w:rsid w:val="00E10A88"/>
    <w:rsid w:val="00E40B8B"/>
    <w:rsid w:val="00E57867"/>
    <w:rsid w:val="00E578B3"/>
    <w:rsid w:val="00E72765"/>
    <w:rsid w:val="00F0167B"/>
    <w:rsid w:val="00F06601"/>
    <w:rsid w:val="00FC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color="#396" stroke="f" strokecolor="#c9f">
      <v:fill color="#396" opacity="29491f"/>
      <v:stroke color="#c9f" weight="1.5pt" on="f"/>
    </o:shapedefaults>
    <o:shapelayout v:ext="edit">
      <o:idmap v:ext="edit" data="2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6" ma:contentTypeDescription="Create a new document." ma:contentTypeScope="" ma:versionID="a9f1482a7d6fc71e395f5c8b7b52191f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3228cc6f30b64360d2a3ed3eb10e2741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A0EBE7-E666-42AA-AC03-B485CEB720CD}">
  <ds:schemaRefs>
    <ds:schemaRef ds:uri="http://schemas.microsoft.com/office/2006/metadata/properties"/>
    <ds:schemaRef ds:uri="http://schemas.microsoft.com/office/infopath/2007/PartnerControls"/>
    <ds:schemaRef ds:uri="a91ce1ae-b130-4be2-b989-aa12b2d645c0"/>
    <ds:schemaRef ds:uri="abfe5571-50f4-48cd-8d2b-5a8f1ae89072"/>
  </ds:schemaRefs>
</ds:datastoreItem>
</file>

<file path=customXml/itemProps2.xml><?xml version="1.0" encoding="utf-8"?>
<ds:datastoreItem xmlns:ds="http://schemas.openxmlformats.org/officeDocument/2006/customXml" ds:itemID="{D7DBCCF4-47A4-4C84-94E1-1F5257B8A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5571-50f4-48cd-8d2b-5a8f1ae89072"/>
    <ds:schemaRef ds:uri="a91ce1ae-b130-4be2-b989-aa12b2d6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05082-B02D-493B-A1F2-B813D3A8C3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C:\DOCUME~1\JUDYCA~1\LOCALS~1\Temp\TCD15F.tmp\Business marketing brochure.dot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Aderica Grier</cp:lastModifiedBy>
  <cp:revision>2</cp:revision>
  <cp:lastPrinted>2010-09-20T19:48:00Z</cp:lastPrinted>
  <dcterms:created xsi:type="dcterms:W3CDTF">2023-10-11T15:31:00Z</dcterms:created>
  <dcterms:modified xsi:type="dcterms:W3CDTF">2023-10-11T15:31:00Z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</Properties>
</file>