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2808"/>
        <w:gridCol w:w="720"/>
        <w:gridCol w:w="270"/>
        <w:gridCol w:w="990"/>
        <w:gridCol w:w="288"/>
        <w:gridCol w:w="252"/>
        <w:gridCol w:w="1647"/>
        <w:gridCol w:w="513"/>
        <w:gridCol w:w="2664"/>
      </w:tblGrid>
      <w:tr w:rsidR="00B8385E" w:rsidRPr="00CE12B8" w:rsidTr="0095077E">
        <w:trPr>
          <w:cantSplit/>
        </w:trPr>
        <w:tc>
          <w:tcPr>
            <w:tcW w:w="10152" w:type="dxa"/>
            <w:gridSpan w:val="9"/>
            <w:shd w:val="clear" w:color="auto" w:fill="D9D9D9" w:themeFill="background1" w:themeFillShade="D9"/>
          </w:tcPr>
          <w:p w:rsidR="00B8385E" w:rsidRPr="00CE12B8" w:rsidRDefault="00B8385E" w:rsidP="008B6B6D">
            <w:pPr>
              <w:spacing w:before="40" w:after="40"/>
              <w:jc w:val="center"/>
              <w:rPr>
                <w:rFonts w:ascii="Arial Narrow" w:hAnsi="Arial Narrow"/>
                <w:b/>
                <w:sz w:val="20"/>
                <w:szCs w:val="20"/>
              </w:rPr>
            </w:pPr>
            <w:r w:rsidRPr="00CE12B8">
              <w:rPr>
                <w:rFonts w:ascii="Arial Narrow" w:hAnsi="Arial Narrow"/>
                <w:b/>
                <w:sz w:val="20"/>
                <w:szCs w:val="20"/>
              </w:rPr>
              <w:t>SUGGESTED PACING</w:t>
            </w:r>
          </w:p>
        </w:tc>
      </w:tr>
      <w:tr w:rsidR="00B8385E" w:rsidRPr="00CE12B8" w:rsidTr="00236612">
        <w:trPr>
          <w:cantSplit/>
          <w:trHeight w:val="4652"/>
        </w:trPr>
        <w:tc>
          <w:tcPr>
            <w:tcW w:w="10152" w:type="dxa"/>
            <w:gridSpan w:val="9"/>
          </w:tcPr>
          <w:p w:rsidR="000B5F96" w:rsidRPr="00237E8E" w:rsidRDefault="00843F76" w:rsidP="00E460AF">
            <w:pPr>
              <w:autoSpaceDE w:val="0"/>
              <w:autoSpaceDN w:val="0"/>
              <w:adjustRightInd w:val="0"/>
              <w:spacing w:before="120"/>
              <w:rPr>
                <w:rFonts w:ascii="Arial Narrow" w:hAnsi="Arial Narrow"/>
                <w:b/>
                <w:sz w:val="20"/>
                <w:szCs w:val="20"/>
              </w:rPr>
            </w:pPr>
            <w:r w:rsidRPr="00CE12B8">
              <w:rPr>
                <w:rFonts w:ascii="Arial Narrow" w:hAnsi="Arial Narrow" w:cs="ArialNarrow,Bold"/>
                <w:b/>
                <w:bCs/>
                <w:sz w:val="20"/>
                <w:szCs w:val="20"/>
              </w:rPr>
              <w:t xml:space="preserve">STRAND: </w:t>
            </w:r>
            <w:r w:rsidR="000B5F96" w:rsidRPr="00237E8E">
              <w:rPr>
                <w:rFonts w:ascii="Arial Narrow" w:hAnsi="Arial Narrow"/>
                <w:b/>
                <w:sz w:val="20"/>
                <w:szCs w:val="20"/>
              </w:rPr>
              <w:t xml:space="preserve">PHYSICAL SCIENCE (PS) </w:t>
            </w:r>
          </w:p>
          <w:p w:rsidR="000B5F96" w:rsidRPr="00237E8E" w:rsidRDefault="000B5F96" w:rsidP="000B5F96">
            <w:pPr>
              <w:rPr>
                <w:rFonts w:ascii="Arial Narrow" w:hAnsi="Arial Narrow"/>
                <w:sz w:val="20"/>
                <w:szCs w:val="20"/>
              </w:rPr>
            </w:pPr>
            <w:r w:rsidRPr="00237E8E">
              <w:rPr>
                <w:rFonts w:ascii="Arial Narrow" w:hAnsi="Arial Narrow"/>
                <w:b/>
                <w:sz w:val="20"/>
                <w:szCs w:val="20"/>
              </w:rPr>
              <w:t>Topic:</w:t>
            </w:r>
            <w:r w:rsidRPr="00237E8E">
              <w:rPr>
                <w:rFonts w:ascii="Arial Narrow" w:hAnsi="Arial Narrow"/>
                <w:sz w:val="20"/>
                <w:szCs w:val="20"/>
              </w:rPr>
              <w:t xml:space="preserve"> </w:t>
            </w:r>
            <w:r w:rsidRPr="00237E8E">
              <w:rPr>
                <w:rFonts w:ascii="Arial Narrow" w:hAnsi="Arial Narrow"/>
                <w:b/>
                <w:sz w:val="20"/>
                <w:szCs w:val="20"/>
              </w:rPr>
              <w:t>Forces and Motion</w:t>
            </w:r>
            <w:r w:rsidRPr="00237E8E">
              <w:rPr>
                <w:rFonts w:ascii="Arial Narrow" w:hAnsi="Arial Narrow"/>
                <w:sz w:val="20"/>
                <w:szCs w:val="20"/>
              </w:rPr>
              <w:t xml:space="preserve"> </w:t>
            </w:r>
          </w:p>
          <w:p w:rsidR="000B5F96" w:rsidRPr="00237E8E" w:rsidRDefault="000B5F96" w:rsidP="000B5F96">
            <w:pPr>
              <w:rPr>
                <w:rFonts w:ascii="Arial Narrow" w:hAnsi="Arial Narrow"/>
                <w:sz w:val="20"/>
                <w:szCs w:val="20"/>
              </w:rPr>
            </w:pPr>
            <w:r w:rsidRPr="00237E8E">
              <w:rPr>
                <w:rFonts w:ascii="Arial Narrow" w:hAnsi="Arial Narrow"/>
                <w:sz w:val="20"/>
                <w:szCs w:val="20"/>
              </w:rPr>
              <w:t>This topic focuses on forces and motion within, on and around the Earth and within the universe.</w:t>
            </w:r>
          </w:p>
          <w:p w:rsidR="00E460AF" w:rsidRPr="004578A0" w:rsidRDefault="00E460AF" w:rsidP="00E460AF">
            <w:pPr>
              <w:spacing w:before="40"/>
              <w:rPr>
                <w:rFonts w:ascii="Arial Narrow" w:hAnsi="Arial Narrow"/>
                <w:b/>
                <w:sz w:val="20"/>
                <w:szCs w:val="20"/>
              </w:rPr>
            </w:pPr>
            <w:r w:rsidRPr="004578A0">
              <w:rPr>
                <w:rFonts w:ascii="Arial Narrow" w:hAnsi="Arial Narrow"/>
                <w:b/>
                <w:sz w:val="20"/>
                <w:szCs w:val="20"/>
              </w:rPr>
              <w:t>Content Statements:</w:t>
            </w:r>
          </w:p>
          <w:p w:rsidR="000B5F96" w:rsidRPr="00237E8E" w:rsidRDefault="000B5F96" w:rsidP="00E460AF">
            <w:pPr>
              <w:pStyle w:val="ListParagraph"/>
              <w:numPr>
                <w:ilvl w:val="0"/>
                <w:numId w:val="3"/>
              </w:numPr>
              <w:spacing w:after="0"/>
              <w:ind w:left="450" w:hanging="270"/>
              <w:rPr>
                <w:rFonts w:ascii="Arial Narrow" w:hAnsi="Arial Narrow"/>
                <w:sz w:val="20"/>
                <w:szCs w:val="20"/>
              </w:rPr>
            </w:pPr>
            <w:r w:rsidRPr="00237E8E">
              <w:rPr>
                <w:rFonts w:ascii="Arial Narrow" w:hAnsi="Arial Narrow"/>
                <w:sz w:val="20"/>
                <w:szCs w:val="20"/>
              </w:rPr>
              <w:t xml:space="preserve">Forces between objects act when the objects are in direct contact or when they are not touching. </w:t>
            </w:r>
          </w:p>
          <w:p w:rsidR="000B5F96" w:rsidRPr="00237E8E" w:rsidRDefault="000B5F96" w:rsidP="00E460AF">
            <w:pPr>
              <w:pStyle w:val="ListParagraph"/>
              <w:numPr>
                <w:ilvl w:val="0"/>
                <w:numId w:val="3"/>
              </w:numPr>
              <w:spacing w:after="0"/>
              <w:ind w:left="450" w:hanging="270"/>
              <w:rPr>
                <w:rFonts w:ascii="Arial Narrow" w:hAnsi="Arial Narrow"/>
                <w:sz w:val="20"/>
                <w:szCs w:val="20"/>
              </w:rPr>
            </w:pPr>
            <w:r w:rsidRPr="00237E8E">
              <w:rPr>
                <w:rFonts w:ascii="Arial Narrow" w:hAnsi="Arial Narrow"/>
                <w:sz w:val="20"/>
                <w:szCs w:val="20"/>
              </w:rPr>
              <w:t>Magnetic, electrical and gravitational forces can act at a distance.</w:t>
            </w:r>
          </w:p>
          <w:p w:rsidR="00E460AF" w:rsidRPr="004578A0" w:rsidRDefault="00E460AF" w:rsidP="00E460AF">
            <w:pPr>
              <w:spacing w:before="40"/>
              <w:rPr>
                <w:rFonts w:ascii="Arial Narrow" w:hAnsi="Arial Narrow"/>
                <w:b/>
                <w:sz w:val="20"/>
                <w:szCs w:val="20"/>
              </w:rPr>
            </w:pPr>
            <w:r w:rsidRPr="004578A0">
              <w:rPr>
                <w:rFonts w:ascii="Arial Narrow" w:hAnsi="Arial Narrow"/>
                <w:b/>
                <w:sz w:val="20"/>
                <w:szCs w:val="20"/>
              </w:rPr>
              <w:t>Content Statements:</w:t>
            </w:r>
          </w:p>
          <w:p w:rsidR="000B5F96" w:rsidRPr="00237E8E" w:rsidRDefault="000B5F96" w:rsidP="00E460AF">
            <w:pPr>
              <w:pStyle w:val="ListParagraph"/>
              <w:numPr>
                <w:ilvl w:val="0"/>
                <w:numId w:val="3"/>
              </w:numPr>
              <w:spacing w:after="0"/>
              <w:ind w:left="450" w:hanging="270"/>
              <w:rPr>
                <w:rFonts w:ascii="Arial Narrow" w:hAnsi="Arial Narrow"/>
                <w:sz w:val="20"/>
                <w:szCs w:val="20"/>
              </w:rPr>
            </w:pPr>
            <w:r w:rsidRPr="00237E8E">
              <w:rPr>
                <w:rFonts w:ascii="Arial Narrow" w:hAnsi="Arial Narrow"/>
                <w:sz w:val="20"/>
                <w:szCs w:val="20"/>
              </w:rPr>
              <w:t xml:space="preserve">Forces have magnitude and direction. The motion of an object is always measured with respect to a reference point. </w:t>
            </w:r>
          </w:p>
          <w:p w:rsidR="000B5F96" w:rsidRPr="00237E8E" w:rsidRDefault="000B5F96" w:rsidP="00E460AF">
            <w:pPr>
              <w:pStyle w:val="ListParagraph"/>
              <w:numPr>
                <w:ilvl w:val="0"/>
                <w:numId w:val="3"/>
              </w:numPr>
              <w:spacing w:after="0"/>
              <w:ind w:left="450" w:hanging="270"/>
              <w:rPr>
                <w:rFonts w:ascii="Arial Narrow" w:hAnsi="Arial Narrow"/>
                <w:sz w:val="20"/>
                <w:szCs w:val="20"/>
              </w:rPr>
            </w:pPr>
            <w:r w:rsidRPr="00237E8E">
              <w:rPr>
                <w:rFonts w:ascii="Arial Narrow" w:hAnsi="Arial Narrow"/>
                <w:sz w:val="20"/>
                <w:szCs w:val="20"/>
              </w:rPr>
              <w:t xml:space="preserve">Forces can be added. The net force on an object is the sum of all of the forces acting on the object. The net force acting on an object can change the object’s direction and/or speed. </w:t>
            </w:r>
          </w:p>
          <w:p w:rsidR="000B5F96" w:rsidRPr="00237E8E" w:rsidRDefault="000B5F96" w:rsidP="00E460AF">
            <w:pPr>
              <w:pStyle w:val="ListParagraph"/>
              <w:numPr>
                <w:ilvl w:val="0"/>
                <w:numId w:val="3"/>
              </w:numPr>
              <w:spacing w:after="0"/>
              <w:ind w:left="450" w:hanging="270"/>
              <w:rPr>
                <w:rFonts w:ascii="Arial Narrow" w:hAnsi="Arial Narrow"/>
                <w:sz w:val="20"/>
                <w:szCs w:val="20"/>
              </w:rPr>
            </w:pPr>
            <w:r w:rsidRPr="00237E8E">
              <w:rPr>
                <w:rFonts w:ascii="Arial Narrow" w:hAnsi="Arial Narrow"/>
                <w:sz w:val="20"/>
                <w:szCs w:val="20"/>
              </w:rPr>
              <w:t xml:space="preserve">When the net force is greater than zero, the object’s speed and/or direction will change. </w:t>
            </w:r>
          </w:p>
          <w:p w:rsidR="000B5F96" w:rsidRPr="00237E8E" w:rsidRDefault="000B5F96" w:rsidP="00E460AF">
            <w:pPr>
              <w:pStyle w:val="ListParagraph"/>
              <w:numPr>
                <w:ilvl w:val="0"/>
                <w:numId w:val="3"/>
              </w:numPr>
              <w:spacing w:after="0"/>
              <w:ind w:left="450" w:hanging="270"/>
              <w:rPr>
                <w:rFonts w:ascii="Arial Narrow" w:hAnsi="Arial Narrow"/>
                <w:sz w:val="20"/>
                <w:szCs w:val="20"/>
              </w:rPr>
            </w:pPr>
            <w:r w:rsidRPr="00237E8E">
              <w:rPr>
                <w:rFonts w:ascii="Arial Narrow" w:hAnsi="Arial Narrow"/>
                <w:sz w:val="20"/>
                <w:szCs w:val="20"/>
              </w:rPr>
              <w:t>When the net force is zero, the object remains at rest or continues to move at a constant speed in a straight line.</w:t>
            </w:r>
          </w:p>
          <w:p w:rsidR="00E460AF" w:rsidRPr="004578A0" w:rsidRDefault="00E460AF" w:rsidP="00E460AF">
            <w:pPr>
              <w:spacing w:before="40"/>
              <w:rPr>
                <w:rFonts w:ascii="Arial Narrow" w:hAnsi="Arial Narrow"/>
                <w:b/>
                <w:sz w:val="20"/>
                <w:szCs w:val="20"/>
              </w:rPr>
            </w:pPr>
            <w:r w:rsidRPr="004578A0">
              <w:rPr>
                <w:rFonts w:ascii="Arial Narrow" w:hAnsi="Arial Narrow"/>
                <w:b/>
                <w:sz w:val="20"/>
                <w:szCs w:val="20"/>
              </w:rPr>
              <w:t>Content Statements:</w:t>
            </w:r>
          </w:p>
          <w:p w:rsidR="000B5F96" w:rsidRPr="00237E8E" w:rsidRDefault="000B5F96" w:rsidP="00E460AF">
            <w:pPr>
              <w:pStyle w:val="ListParagraph"/>
              <w:numPr>
                <w:ilvl w:val="0"/>
                <w:numId w:val="3"/>
              </w:numPr>
              <w:spacing w:after="0"/>
              <w:ind w:left="450" w:hanging="270"/>
              <w:rPr>
                <w:rFonts w:ascii="Arial Narrow" w:hAnsi="Arial Narrow"/>
                <w:sz w:val="20"/>
                <w:szCs w:val="20"/>
              </w:rPr>
            </w:pPr>
            <w:r w:rsidRPr="00237E8E">
              <w:rPr>
                <w:rFonts w:ascii="Arial Narrow" w:hAnsi="Arial Narrow"/>
                <w:sz w:val="20"/>
                <w:szCs w:val="20"/>
              </w:rPr>
              <w:t xml:space="preserve">There are different types of potential energy. </w:t>
            </w:r>
          </w:p>
          <w:p w:rsidR="000B5F96" w:rsidRPr="000B5F96" w:rsidRDefault="000B5F96" w:rsidP="00E460AF">
            <w:pPr>
              <w:pStyle w:val="ListParagraph"/>
              <w:numPr>
                <w:ilvl w:val="0"/>
                <w:numId w:val="3"/>
              </w:numPr>
              <w:spacing w:after="0"/>
              <w:ind w:left="450" w:hanging="270"/>
              <w:rPr>
                <w:rFonts w:ascii="Arial Narrow" w:hAnsi="Arial Narrow"/>
                <w:sz w:val="20"/>
                <w:szCs w:val="20"/>
              </w:rPr>
            </w:pPr>
            <w:r w:rsidRPr="00237E8E">
              <w:rPr>
                <w:rFonts w:ascii="Arial Narrow" w:hAnsi="Arial Narrow"/>
                <w:sz w:val="20"/>
                <w:szCs w:val="20"/>
              </w:rPr>
              <w:t>Gravitational potential energy changes in a system as the masses or relative positions of objects are changed. Objects can have elastic potential energy due to their compression or chemical potential energy due to the nature and arrangement of the atoms that make up the object.</w:t>
            </w:r>
          </w:p>
        </w:tc>
      </w:tr>
      <w:tr w:rsidR="00B8385E" w:rsidRPr="00CE12B8" w:rsidTr="00F04455">
        <w:trPr>
          <w:cantSplit/>
        </w:trPr>
        <w:tc>
          <w:tcPr>
            <w:tcW w:w="3798" w:type="dxa"/>
            <w:gridSpan w:val="3"/>
            <w:shd w:val="clear" w:color="auto" w:fill="D9D9D9" w:themeFill="background1" w:themeFillShade="D9"/>
          </w:tcPr>
          <w:p w:rsidR="00B8385E" w:rsidRPr="00CE12B8" w:rsidRDefault="00A834E1" w:rsidP="00F77CB1">
            <w:pPr>
              <w:spacing w:before="40" w:after="40"/>
              <w:rPr>
                <w:rFonts w:ascii="Arial Narrow" w:hAnsi="Arial Narrow"/>
                <w:b/>
                <w:sz w:val="20"/>
                <w:szCs w:val="20"/>
              </w:rPr>
            </w:pPr>
            <w:r w:rsidRPr="00CE12B8">
              <w:rPr>
                <w:rFonts w:ascii="Arial Narrow" w:hAnsi="Arial Narrow"/>
                <w:b/>
                <w:sz w:val="20"/>
                <w:szCs w:val="20"/>
              </w:rPr>
              <w:t>PRINT RESOURCES</w:t>
            </w:r>
          </w:p>
        </w:tc>
        <w:tc>
          <w:tcPr>
            <w:tcW w:w="6354" w:type="dxa"/>
            <w:gridSpan w:val="6"/>
            <w:tcBorders>
              <w:bottom w:val="single" w:sz="4" w:space="0" w:color="auto"/>
            </w:tcBorders>
            <w:shd w:val="clear" w:color="auto" w:fill="D9D9D9" w:themeFill="background1" w:themeFillShade="D9"/>
          </w:tcPr>
          <w:p w:rsidR="00B8385E" w:rsidRPr="00CE12B8" w:rsidRDefault="00A834E1" w:rsidP="00F77CB1">
            <w:pPr>
              <w:spacing w:before="40" w:after="40"/>
              <w:rPr>
                <w:rFonts w:ascii="Arial Narrow" w:hAnsi="Arial Narrow"/>
                <w:b/>
                <w:sz w:val="20"/>
                <w:szCs w:val="20"/>
              </w:rPr>
            </w:pPr>
            <w:r w:rsidRPr="00CE12B8">
              <w:rPr>
                <w:rFonts w:ascii="Arial Narrow" w:hAnsi="Arial Narrow"/>
                <w:b/>
                <w:sz w:val="20"/>
                <w:szCs w:val="20"/>
              </w:rPr>
              <w:t>DIGITAL RESOURCES</w:t>
            </w:r>
          </w:p>
        </w:tc>
      </w:tr>
      <w:tr w:rsidR="00F04455" w:rsidRPr="00CE12B8" w:rsidTr="00236612">
        <w:trPr>
          <w:cantSplit/>
          <w:trHeight w:val="1835"/>
        </w:trPr>
        <w:tc>
          <w:tcPr>
            <w:tcW w:w="3798" w:type="dxa"/>
            <w:gridSpan w:val="3"/>
          </w:tcPr>
          <w:p w:rsidR="00F04455" w:rsidRPr="00F10A35" w:rsidRDefault="00F04455" w:rsidP="00F77CB1">
            <w:pPr>
              <w:spacing w:before="60"/>
              <w:rPr>
                <w:rFonts w:ascii="Arial Narrow" w:hAnsi="Arial Narrow"/>
                <w:i/>
                <w:sz w:val="20"/>
                <w:szCs w:val="20"/>
              </w:rPr>
            </w:pPr>
            <w:proofErr w:type="spellStart"/>
            <w:r w:rsidRPr="00F10A35">
              <w:rPr>
                <w:rFonts w:ascii="Arial Narrow" w:hAnsi="Arial Narrow"/>
                <w:i/>
                <w:sz w:val="20"/>
                <w:szCs w:val="20"/>
              </w:rPr>
              <w:t>ScienceFusion</w:t>
            </w:r>
            <w:proofErr w:type="spellEnd"/>
          </w:p>
          <w:p w:rsidR="00290FC2" w:rsidRPr="00FB301F" w:rsidRDefault="00290FC2" w:rsidP="00290FC2">
            <w:pPr>
              <w:pStyle w:val="ListParagraph"/>
              <w:numPr>
                <w:ilvl w:val="0"/>
                <w:numId w:val="3"/>
              </w:numPr>
              <w:spacing w:after="0"/>
              <w:ind w:left="450" w:hanging="270"/>
              <w:rPr>
                <w:rFonts w:ascii="Arial Narrow" w:hAnsi="Arial Narrow"/>
                <w:sz w:val="20"/>
                <w:szCs w:val="20"/>
              </w:rPr>
            </w:pPr>
            <w:r w:rsidRPr="004578A0">
              <w:rPr>
                <w:rFonts w:ascii="Arial Narrow" w:hAnsi="Arial Narrow"/>
                <w:sz w:val="20"/>
                <w:szCs w:val="20"/>
              </w:rPr>
              <w:t xml:space="preserve">Ohio Test-Prep Grade 8 pages </w:t>
            </w:r>
            <w:r w:rsidR="000320B8">
              <w:rPr>
                <w:rFonts w:ascii="Arial Narrow" w:hAnsi="Arial Narrow"/>
                <w:sz w:val="20"/>
                <w:szCs w:val="20"/>
              </w:rPr>
              <w:t>28-39</w:t>
            </w:r>
          </w:p>
          <w:p w:rsidR="000320B8" w:rsidRPr="00237E8E" w:rsidRDefault="000320B8" w:rsidP="000320B8">
            <w:pPr>
              <w:pStyle w:val="ListParagraph"/>
              <w:numPr>
                <w:ilvl w:val="0"/>
                <w:numId w:val="3"/>
              </w:numPr>
              <w:spacing w:after="0"/>
              <w:ind w:left="450" w:hanging="270"/>
              <w:rPr>
                <w:rFonts w:ascii="Arial Narrow" w:hAnsi="Arial Narrow"/>
                <w:sz w:val="20"/>
                <w:szCs w:val="20"/>
              </w:rPr>
            </w:pPr>
            <w:r w:rsidRPr="00237E8E">
              <w:rPr>
                <w:rFonts w:ascii="Arial Narrow" w:hAnsi="Arial Narrow"/>
                <w:sz w:val="20"/>
                <w:szCs w:val="20"/>
              </w:rPr>
              <w:t>Unit 7</w:t>
            </w:r>
            <w:r>
              <w:rPr>
                <w:rFonts w:ascii="Arial Narrow" w:hAnsi="Arial Narrow"/>
                <w:sz w:val="20"/>
                <w:szCs w:val="20"/>
              </w:rPr>
              <w:t xml:space="preserve">, </w:t>
            </w:r>
            <w:r w:rsidRPr="00237E8E">
              <w:rPr>
                <w:rFonts w:ascii="Arial Narrow" w:hAnsi="Arial Narrow"/>
                <w:sz w:val="20"/>
                <w:szCs w:val="20"/>
              </w:rPr>
              <w:t>TE pages 497-609</w:t>
            </w:r>
          </w:p>
          <w:p w:rsidR="000320B8" w:rsidRPr="00237E8E" w:rsidRDefault="000320B8" w:rsidP="000320B8">
            <w:pPr>
              <w:pStyle w:val="ListParagraph"/>
              <w:numPr>
                <w:ilvl w:val="0"/>
                <w:numId w:val="3"/>
              </w:numPr>
              <w:spacing w:after="0"/>
              <w:ind w:left="450" w:hanging="270"/>
              <w:rPr>
                <w:rFonts w:ascii="Arial Narrow" w:hAnsi="Arial Narrow"/>
                <w:sz w:val="20"/>
                <w:szCs w:val="20"/>
              </w:rPr>
            </w:pPr>
            <w:r w:rsidRPr="00237E8E">
              <w:rPr>
                <w:rFonts w:ascii="Arial Narrow" w:hAnsi="Arial Narrow"/>
                <w:sz w:val="20"/>
                <w:szCs w:val="20"/>
              </w:rPr>
              <w:t>Unit 7</w:t>
            </w:r>
            <w:r>
              <w:rPr>
                <w:rFonts w:ascii="Arial Narrow" w:hAnsi="Arial Narrow"/>
                <w:sz w:val="20"/>
                <w:szCs w:val="20"/>
              </w:rPr>
              <w:t xml:space="preserve">, </w:t>
            </w:r>
            <w:r w:rsidRPr="00237E8E">
              <w:rPr>
                <w:rFonts w:ascii="Arial Narrow" w:hAnsi="Arial Narrow"/>
                <w:sz w:val="20"/>
                <w:szCs w:val="20"/>
              </w:rPr>
              <w:t>Lab Manual pages 402-491</w:t>
            </w:r>
          </w:p>
          <w:p w:rsidR="000320B8" w:rsidRPr="000320B8" w:rsidRDefault="000320B8" w:rsidP="000320B8">
            <w:pPr>
              <w:pStyle w:val="ListParagraph"/>
              <w:numPr>
                <w:ilvl w:val="0"/>
                <w:numId w:val="3"/>
              </w:numPr>
              <w:spacing w:after="0"/>
              <w:ind w:left="450" w:hanging="270"/>
              <w:rPr>
                <w:rFonts w:ascii="Arial Narrow" w:hAnsi="Arial Narrow"/>
                <w:sz w:val="20"/>
                <w:szCs w:val="20"/>
              </w:rPr>
            </w:pPr>
            <w:r w:rsidRPr="00237E8E">
              <w:rPr>
                <w:rFonts w:ascii="Arial Narrow" w:hAnsi="Arial Narrow"/>
                <w:sz w:val="20"/>
                <w:szCs w:val="20"/>
              </w:rPr>
              <w:t>Unit 7</w:t>
            </w:r>
            <w:r>
              <w:rPr>
                <w:rFonts w:ascii="Arial Narrow" w:hAnsi="Arial Narrow"/>
                <w:sz w:val="20"/>
                <w:szCs w:val="20"/>
              </w:rPr>
              <w:t xml:space="preserve">, </w:t>
            </w:r>
            <w:r w:rsidRPr="00237E8E">
              <w:rPr>
                <w:rFonts w:ascii="Arial Narrow" w:hAnsi="Arial Narrow"/>
                <w:sz w:val="20"/>
                <w:szCs w:val="20"/>
              </w:rPr>
              <w:t>Assessment Guide pages 193-229</w:t>
            </w:r>
          </w:p>
        </w:tc>
        <w:tc>
          <w:tcPr>
            <w:tcW w:w="3177" w:type="dxa"/>
            <w:gridSpan w:val="4"/>
            <w:tcBorders>
              <w:right w:val="nil"/>
            </w:tcBorders>
          </w:tcPr>
          <w:p w:rsidR="00F04455" w:rsidRPr="00F10A35" w:rsidRDefault="00F04455" w:rsidP="00290FC2">
            <w:pPr>
              <w:spacing w:before="60"/>
              <w:ind w:right="99"/>
              <w:rPr>
                <w:rFonts w:ascii="Arial Narrow" w:hAnsi="Arial Narrow"/>
                <w:sz w:val="20"/>
                <w:szCs w:val="20"/>
              </w:rPr>
            </w:pPr>
            <w:proofErr w:type="spellStart"/>
            <w:r w:rsidRPr="00F10A35">
              <w:rPr>
                <w:rFonts w:ascii="Arial Narrow" w:hAnsi="Arial Narrow"/>
                <w:i/>
                <w:sz w:val="20"/>
                <w:szCs w:val="20"/>
              </w:rPr>
              <w:t>ScienceFusion</w:t>
            </w:r>
            <w:proofErr w:type="spellEnd"/>
          </w:p>
          <w:p w:rsidR="000320B8" w:rsidRPr="00237E8E" w:rsidRDefault="000320B8" w:rsidP="000320B8">
            <w:pPr>
              <w:pStyle w:val="ListParagraph"/>
              <w:numPr>
                <w:ilvl w:val="0"/>
                <w:numId w:val="3"/>
              </w:numPr>
              <w:tabs>
                <w:tab w:val="left" w:pos="405"/>
              </w:tabs>
              <w:spacing w:after="0"/>
              <w:ind w:left="495" w:right="189" w:hanging="315"/>
              <w:rPr>
                <w:rFonts w:ascii="Arial Narrow" w:hAnsi="Arial Narrow"/>
                <w:sz w:val="20"/>
                <w:szCs w:val="20"/>
              </w:rPr>
            </w:pPr>
            <w:r w:rsidRPr="00237E8E">
              <w:rPr>
                <w:rFonts w:ascii="Arial Narrow" w:hAnsi="Arial Narrow"/>
                <w:sz w:val="20"/>
                <w:szCs w:val="20"/>
              </w:rPr>
              <w:t>Unit 7, Lesson 1 Digital Lesson</w:t>
            </w:r>
          </w:p>
          <w:p w:rsidR="000320B8" w:rsidRPr="00237E8E" w:rsidRDefault="000320B8" w:rsidP="000320B8">
            <w:pPr>
              <w:pStyle w:val="ListParagraph"/>
              <w:numPr>
                <w:ilvl w:val="0"/>
                <w:numId w:val="3"/>
              </w:numPr>
              <w:tabs>
                <w:tab w:val="left" w:pos="405"/>
              </w:tabs>
              <w:spacing w:after="0"/>
              <w:ind w:left="495" w:right="189" w:hanging="315"/>
              <w:rPr>
                <w:rFonts w:ascii="Arial Narrow" w:hAnsi="Arial Narrow"/>
                <w:sz w:val="20"/>
                <w:szCs w:val="20"/>
              </w:rPr>
            </w:pPr>
            <w:r w:rsidRPr="00237E8E">
              <w:rPr>
                <w:rFonts w:ascii="Arial Narrow" w:hAnsi="Arial Narrow"/>
                <w:sz w:val="20"/>
                <w:szCs w:val="20"/>
              </w:rPr>
              <w:t>Unit 7, Lesson 2 Digital Lesson</w:t>
            </w:r>
          </w:p>
          <w:p w:rsidR="000320B8" w:rsidRPr="00237E8E" w:rsidRDefault="000320B8" w:rsidP="000320B8">
            <w:pPr>
              <w:pStyle w:val="ListParagraph"/>
              <w:numPr>
                <w:ilvl w:val="0"/>
                <w:numId w:val="3"/>
              </w:numPr>
              <w:tabs>
                <w:tab w:val="left" w:pos="405"/>
              </w:tabs>
              <w:spacing w:after="0"/>
              <w:ind w:left="495" w:right="189" w:hanging="315"/>
              <w:rPr>
                <w:rFonts w:ascii="Arial Narrow" w:hAnsi="Arial Narrow"/>
                <w:sz w:val="20"/>
                <w:szCs w:val="20"/>
              </w:rPr>
            </w:pPr>
            <w:r w:rsidRPr="00237E8E">
              <w:rPr>
                <w:rFonts w:ascii="Arial Narrow" w:hAnsi="Arial Narrow"/>
                <w:sz w:val="20"/>
                <w:szCs w:val="20"/>
              </w:rPr>
              <w:t>Unit 7, Lesson 2 Virtual Lab</w:t>
            </w:r>
          </w:p>
          <w:p w:rsidR="000320B8" w:rsidRPr="00237E8E" w:rsidRDefault="000320B8" w:rsidP="000320B8">
            <w:pPr>
              <w:pStyle w:val="ListParagraph"/>
              <w:numPr>
                <w:ilvl w:val="0"/>
                <w:numId w:val="3"/>
              </w:numPr>
              <w:tabs>
                <w:tab w:val="left" w:pos="405"/>
              </w:tabs>
              <w:spacing w:after="0"/>
              <w:ind w:left="495" w:right="189" w:hanging="315"/>
              <w:rPr>
                <w:rFonts w:ascii="Arial Narrow" w:hAnsi="Arial Narrow"/>
                <w:sz w:val="20"/>
                <w:szCs w:val="20"/>
              </w:rPr>
            </w:pPr>
            <w:r w:rsidRPr="00237E8E">
              <w:rPr>
                <w:rFonts w:ascii="Arial Narrow" w:hAnsi="Arial Narrow"/>
                <w:sz w:val="20"/>
                <w:szCs w:val="20"/>
              </w:rPr>
              <w:t>Unit 7, Lesson 3 Digital Lesson</w:t>
            </w:r>
          </w:p>
          <w:p w:rsidR="00F04455" w:rsidRPr="000320B8" w:rsidRDefault="000320B8" w:rsidP="000320B8">
            <w:pPr>
              <w:pStyle w:val="ListParagraph"/>
              <w:numPr>
                <w:ilvl w:val="0"/>
                <w:numId w:val="3"/>
              </w:numPr>
              <w:tabs>
                <w:tab w:val="left" w:pos="405"/>
              </w:tabs>
              <w:spacing w:after="0"/>
              <w:ind w:left="495" w:right="189" w:hanging="315"/>
              <w:rPr>
                <w:rFonts w:ascii="Arial Narrow" w:hAnsi="Arial Narrow"/>
                <w:sz w:val="20"/>
                <w:szCs w:val="20"/>
              </w:rPr>
            </w:pPr>
            <w:r w:rsidRPr="00237E8E">
              <w:rPr>
                <w:rFonts w:ascii="Arial Narrow" w:hAnsi="Arial Narrow"/>
                <w:sz w:val="20"/>
                <w:szCs w:val="20"/>
              </w:rPr>
              <w:t>Unit 7, Lesson 3 Virtual Lab</w:t>
            </w:r>
          </w:p>
        </w:tc>
        <w:tc>
          <w:tcPr>
            <w:tcW w:w="3177" w:type="dxa"/>
            <w:gridSpan w:val="2"/>
            <w:tcBorders>
              <w:left w:val="nil"/>
            </w:tcBorders>
          </w:tcPr>
          <w:p w:rsidR="00F04455" w:rsidRDefault="00F04455" w:rsidP="00290FC2">
            <w:pPr>
              <w:spacing w:before="60"/>
              <w:ind w:left="252" w:right="99"/>
              <w:rPr>
                <w:rFonts w:ascii="Arial Narrow" w:hAnsi="Arial Narrow"/>
                <w:sz w:val="20"/>
                <w:szCs w:val="20"/>
              </w:rPr>
            </w:pPr>
          </w:p>
          <w:p w:rsidR="000320B8" w:rsidRPr="00237E8E" w:rsidRDefault="000320B8" w:rsidP="000320B8">
            <w:pPr>
              <w:pStyle w:val="ListParagraph"/>
              <w:numPr>
                <w:ilvl w:val="0"/>
                <w:numId w:val="3"/>
              </w:numPr>
              <w:tabs>
                <w:tab w:val="left" w:pos="405"/>
              </w:tabs>
              <w:spacing w:after="0"/>
              <w:ind w:left="495" w:right="189" w:hanging="315"/>
              <w:rPr>
                <w:rFonts w:ascii="Arial Narrow" w:hAnsi="Arial Narrow"/>
                <w:sz w:val="20"/>
                <w:szCs w:val="20"/>
              </w:rPr>
            </w:pPr>
            <w:r w:rsidRPr="00237E8E">
              <w:rPr>
                <w:rFonts w:ascii="Arial Narrow" w:hAnsi="Arial Narrow"/>
                <w:sz w:val="20"/>
                <w:szCs w:val="20"/>
              </w:rPr>
              <w:t>Unit 7, Lesson 4 Digital Lesson</w:t>
            </w:r>
          </w:p>
          <w:p w:rsidR="000320B8" w:rsidRPr="00237E8E" w:rsidRDefault="000320B8" w:rsidP="000320B8">
            <w:pPr>
              <w:pStyle w:val="ListParagraph"/>
              <w:numPr>
                <w:ilvl w:val="0"/>
                <w:numId w:val="3"/>
              </w:numPr>
              <w:tabs>
                <w:tab w:val="left" w:pos="405"/>
              </w:tabs>
              <w:spacing w:after="0"/>
              <w:ind w:left="495" w:right="189" w:hanging="315"/>
              <w:rPr>
                <w:rFonts w:ascii="Arial Narrow" w:hAnsi="Arial Narrow"/>
                <w:sz w:val="20"/>
                <w:szCs w:val="20"/>
              </w:rPr>
            </w:pPr>
            <w:r w:rsidRPr="00237E8E">
              <w:rPr>
                <w:rFonts w:ascii="Arial Narrow" w:hAnsi="Arial Narrow"/>
                <w:sz w:val="20"/>
                <w:szCs w:val="20"/>
              </w:rPr>
              <w:t>Unit 7, Lesson 5 Digital Lesson</w:t>
            </w:r>
          </w:p>
          <w:p w:rsidR="000320B8" w:rsidRPr="00237E8E" w:rsidRDefault="000320B8" w:rsidP="000320B8">
            <w:pPr>
              <w:pStyle w:val="ListParagraph"/>
              <w:numPr>
                <w:ilvl w:val="0"/>
                <w:numId w:val="3"/>
              </w:numPr>
              <w:tabs>
                <w:tab w:val="left" w:pos="405"/>
              </w:tabs>
              <w:spacing w:after="0"/>
              <w:ind w:left="495" w:right="189" w:hanging="315"/>
              <w:rPr>
                <w:rFonts w:ascii="Arial Narrow" w:hAnsi="Arial Narrow"/>
                <w:sz w:val="20"/>
                <w:szCs w:val="20"/>
              </w:rPr>
            </w:pPr>
            <w:r w:rsidRPr="00237E8E">
              <w:rPr>
                <w:rFonts w:ascii="Arial Narrow" w:hAnsi="Arial Narrow"/>
                <w:sz w:val="20"/>
                <w:szCs w:val="20"/>
              </w:rPr>
              <w:t>Unit 7, Lesson 6 Digital Lesson</w:t>
            </w:r>
          </w:p>
          <w:p w:rsidR="000320B8" w:rsidRPr="000320B8" w:rsidRDefault="000320B8" w:rsidP="000320B8">
            <w:pPr>
              <w:pStyle w:val="ListParagraph"/>
              <w:numPr>
                <w:ilvl w:val="0"/>
                <w:numId w:val="3"/>
              </w:numPr>
              <w:tabs>
                <w:tab w:val="left" w:pos="405"/>
              </w:tabs>
              <w:spacing w:after="0"/>
              <w:ind w:left="495" w:right="189" w:hanging="315"/>
              <w:rPr>
                <w:rFonts w:ascii="Arial Narrow" w:hAnsi="Arial Narrow"/>
                <w:sz w:val="20"/>
                <w:szCs w:val="20"/>
              </w:rPr>
            </w:pPr>
            <w:r w:rsidRPr="00237E8E">
              <w:rPr>
                <w:rFonts w:ascii="Arial Narrow" w:hAnsi="Arial Narrow"/>
                <w:sz w:val="20"/>
                <w:szCs w:val="20"/>
              </w:rPr>
              <w:t>Unit 7, Lesson 6 Virtual Lab</w:t>
            </w:r>
          </w:p>
        </w:tc>
      </w:tr>
      <w:tr w:rsidR="00DE417D" w:rsidRPr="00CE12B8" w:rsidTr="005F390B">
        <w:trPr>
          <w:cantSplit/>
        </w:trPr>
        <w:tc>
          <w:tcPr>
            <w:tcW w:w="10152" w:type="dxa"/>
            <w:gridSpan w:val="9"/>
            <w:shd w:val="clear" w:color="auto" w:fill="D9D9D9" w:themeFill="background1" w:themeFillShade="D9"/>
          </w:tcPr>
          <w:p w:rsidR="00DE417D" w:rsidRPr="00CE12B8" w:rsidRDefault="00DE417D" w:rsidP="00F77CB1">
            <w:pPr>
              <w:spacing w:before="40" w:after="40"/>
              <w:rPr>
                <w:rFonts w:ascii="Arial Narrow" w:hAnsi="Arial Narrow"/>
                <w:b/>
                <w:i/>
                <w:sz w:val="20"/>
                <w:szCs w:val="20"/>
              </w:rPr>
            </w:pPr>
            <w:r w:rsidRPr="00CE12B8">
              <w:rPr>
                <w:rFonts w:ascii="Arial Narrow" w:hAnsi="Arial Narrow"/>
                <w:b/>
                <w:sz w:val="20"/>
                <w:szCs w:val="20"/>
              </w:rPr>
              <w:t>SCIENCE AND ACADEMIC VOCABULARY</w:t>
            </w:r>
          </w:p>
        </w:tc>
      </w:tr>
      <w:tr w:rsidR="00DE417D" w:rsidRPr="00CE12B8" w:rsidTr="00236612">
        <w:trPr>
          <w:cantSplit/>
          <w:trHeight w:val="1475"/>
        </w:trPr>
        <w:tc>
          <w:tcPr>
            <w:tcW w:w="10152" w:type="dxa"/>
            <w:gridSpan w:val="9"/>
            <w:vAlign w:val="center"/>
          </w:tcPr>
          <w:p w:rsidR="00DE417D" w:rsidRDefault="000320B8" w:rsidP="00AF3269">
            <w:pPr>
              <w:tabs>
                <w:tab w:val="left" w:pos="810"/>
              </w:tabs>
              <w:rPr>
                <w:rFonts w:ascii="Arial Narrow" w:eastAsia="Times New Roman" w:hAnsi="Arial Narrow" w:cs="Times New Roman"/>
                <w:color w:val="000000"/>
                <w:sz w:val="20"/>
                <w:szCs w:val="20"/>
              </w:rPr>
            </w:pPr>
            <w:r w:rsidRPr="00DB454F">
              <w:rPr>
                <w:rFonts w:ascii="Arial Narrow" w:eastAsia="Times New Roman" w:hAnsi="Arial Narrow" w:cs="Times New Roman"/>
                <w:color w:val="000000"/>
                <w:sz w:val="20"/>
                <w:szCs w:val="20"/>
              </w:rPr>
              <w:t>Drag, Electric Charge, Electric Generator, Electric Motor, Electrical Conductor, Electrical Insulator, Electromagnet, Electromagnetic Induction, Electromagnetism, Field, Force, Free Fall, Gravity, Inertia, Kinetic Energy, Kinetic Friction, Magnet, Magnetic Field, Magnetic Force, Magnetic Pole, Mechanical Energy</w:t>
            </w:r>
            <w:r>
              <w:rPr>
                <w:rFonts w:ascii="Arial Narrow" w:eastAsia="Times New Roman" w:hAnsi="Arial Narrow" w:cs="Times New Roman"/>
                <w:color w:val="000000"/>
                <w:sz w:val="20"/>
                <w:szCs w:val="20"/>
              </w:rPr>
              <w:t xml:space="preserve">, </w:t>
            </w:r>
            <w:r w:rsidRPr="00DB454F">
              <w:rPr>
                <w:rFonts w:ascii="Arial Narrow" w:eastAsia="Times New Roman" w:hAnsi="Arial Narrow" w:cs="Times New Roman"/>
                <w:color w:val="000000"/>
                <w:sz w:val="20"/>
                <w:szCs w:val="20"/>
              </w:rPr>
              <w:t>Net Force, Orbit, Potential Energy, Semiconductor, Solenoid, Static Electricity, Static Friction, Transformer</w:t>
            </w:r>
          </w:p>
          <w:p w:rsidR="00236612" w:rsidRPr="000A7AC3" w:rsidRDefault="00236612" w:rsidP="00AF3269">
            <w:pPr>
              <w:tabs>
                <w:tab w:val="left" w:pos="810"/>
              </w:tabs>
              <w:rPr>
                <w:rFonts w:ascii="Arial Narrow" w:eastAsia="Symbol" w:hAnsi="Arial Narrow" w:cs="Symbol"/>
                <w:color w:val="000000"/>
                <w:sz w:val="20"/>
                <w:szCs w:val="20"/>
              </w:rPr>
            </w:pPr>
          </w:p>
        </w:tc>
      </w:tr>
      <w:tr w:rsidR="0095077E" w:rsidRPr="00CE12B8" w:rsidTr="001E6682">
        <w:trPr>
          <w:cantSplit/>
        </w:trPr>
        <w:tc>
          <w:tcPr>
            <w:tcW w:w="4788" w:type="dxa"/>
            <w:gridSpan w:val="4"/>
            <w:shd w:val="clear" w:color="auto" w:fill="D9D9D9" w:themeFill="background1" w:themeFillShade="D9"/>
          </w:tcPr>
          <w:p w:rsidR="00A4555F" w:rsidRPr="00CE12B8" w:rsidRDefault="00A4555F" w:rsidP="00F77CB1">
            <w:pPr>
              <w:spacing w:before="40" w:after="40"/>
              <w:rPr>
                <w:rFonts w:ascii="Arial Narrow" w:hAnsi="Arial Narrow"/>
                <w:b/>
                <w:sz w:val="20"/>
                <w:szCs w:val="20"/>
              </w:rPr>
            </w:pPr>
            <w:r w:rsidRPr="00CE12B8">
              <w:rPr>
                <w:rFonts w:ascii="Arial Narrow" w:hAnsi="Arial Narrow"/>
                <w:b/>
                <w:sz w:val="20"/>
                <w:szCs w:val="20"/>
              </w:rPr>
              <w:t>DIFFERENTIATION</w:t>
            </w:r>
          </w:p>
        </w:tc>
        <w:tc>
          <w:tcPr>
            <w:tcW w:w="5364" w:type="dxa"/>
            <w:gridSpan w:val="5"/>
            <w:shd w:val="clear" w:color="auto" w:fill="D9D9D9" w:themeFill="background1" w:themeFillShade="D9"/>
          </w:tcPr>
          <w:p w:rsidR="00A4555F" w:rsidRPr="00CE12B8" w:rsidRDefault="00DE417D" w:rsidP="00F77CB1">
            <w:pPr>
              <w:spacing w:before="40" w:after="40"/>
              <w:rPr>
                <w:rFonts w:ascii="Arial Narrow" w:hAnsi="Arial Narrow"/>
                <w:b/>
                <w:i/>
                <w:sz w:val="20"/>
                <w:szCs w:val="20"/>
              </w:rPr>
            </w:pPr>
            <w:r w:rsidRPr="00CE12B8">
              <w:rPr>
                <w:rFonts w:ascii="Arial Narrow" w:hAnsi="Arial Narrow"/>
                <w:b/>
                <w:sz w:val="20"/>
                <w:szCs w:val="20"/>
              </w:rPr>
              <w:t>FIELD EXPERIENCE CONNECTIONS</w:t>
            </w:r>
          </w:p>
        </w:tc>
      </w:tr>
      <w:tr w:rsidR="0095077E" w:rsidRPr="00CE12B8" w:rsidTr="00236612">
        <w:trPr>
          <w:cantSplit/>
          <w:trHeight w:val="2465"/>
        </w:trPr>
        <w:tc>
          <w:tcPr>
            <w:tcW w:w="4788" w:type="dxa"/>
            <w:gridSpan w:val="4"/>
          </w:tcPr>
          <w:p w:rsidR="00281B8D" w:rsidRPr="001C52A6" w:rsidRDefault="00281B8D" w:rsidP="00281B8D">
            <w:pPr>
              <w:pStyle w:val="ListParagraph"/>
              <w:spacing w:before="60" w:after="0"/>
              <w:ind w:left="0"/>
              <w:contextualSpacing w:val="0"/>
              <w:rPr>
                <w:rFonts w:ascii="Arial Narrow" w:hAnsi="Arial Narrow"/>
                <w:sz w:val="20"/>
                <w:szCs w:val="20"/>
              </w:rPr>
            </w:pPr>
            <w:r w:rsidRPr="001C52A6">
              <w:rPr>
                <w:rFonts w:ascii="Arial Narrow" w:hAnsi="Arial Narrow"/>
                <w:sz w:val="20"/>
                <w:szCs w:val="20"/>
              </w:rPr>
              <w:t>Leveled Inquiry</w:t>
            </w:r>
          </w:p>
          <w:p w:rsidR="00236612" w:rsidRPr="00237E8E" w:rsidRDefault="00236612" w:rsidP="00236612">
            <w:pPr>
              <w:pStyle w:val="ListParagraph"/>
              <w:numPr>
                <w:ilvl w:val="0"/>
                <w:numId w:val="3"/>
              </w:numPr>
              <w:spacing w:after="0"/>
              <w:ind w:left="450" w:hanging="270"/>
              <w:rPr>
                <w:rFonts w:ascii="Arial Narrow" w:hAnsi="Arial Narrow"/>
                <w:sz w:val="20"/>
                <w:szCs w:val="20"/>
              </w:rPr>
            </w:pPr>
            <w:r w:rsidRPr="00237E8E">
              <w:rPr>
                <w:rFonts w:ascii="Arial Narrow" w:hAnsi="Arial Narrow"/>
                <w:sz w:val="20"/>
                <w:szCs w:val="20"/>
              </w:rPr>
              <w:t>Unit 7 TE pages 502, 514, 530, 546, 560, 574, 594</w:t>
            </w:r>
          </w:p>
          <w:p w:rsidR="00236612" w:rsidRPr="00237E8E" w:rsidRDefault="00236612" w:rsidP="00236612">
            <w:pPr>
              <w:pStyle w:val="ListParagraph"/>
              <w:spacing w:before="60" w:after="0"/>
              <w:ind w:left="0"/>
              <w:contextualSpacing w:val="0"/>
              <w:rPr>
                <w:rFonts w:ascii="Arial Narrow" w:hAnsi="Arial Narrow"/>
                <w:sz w:val="20"/>
                <w:szCs w:val="20"/>
              </w:rPr>
            </w:pPr>
            <w:r w:rsidRPr="00237E8E">
              <w:rPr>
                <w:rFonts w:ascii="Arial Narrow" w:hAnsi="Arial Narrow"/>
                <w:sz w:val="20"/>
                <w:szCs w:val="20"/>
              </w:rPr>
              <w:t>Response to Intervention</w:t>
            </w:r>
          </w:p>
          <w:p w:rsidR="00236612" w:rsidRPr="00237E8E" w:rsidRDefault="00236612" w:rsidP="00236612">
            <w:pPr>
              <w:pStyle w:val="ListParagraph"/>
              <w:numPr>
                <w:ilvl w:val="0"/>
                <w:numId w:val="3"/>
              </w:numPr>
              <w:spacing w:after="0"/>
              <w:ind w:left="450" w:hanging="270"/>
              <w:rPr>
                <w:rFonts w:ascii="Arial Narrow" w:hAnsi="Arial Narrow"/>
                <w:sz w:val="20"/>
                <w:szCs w:val="20"/>
              </w:rPr>
            </w:pPr>
            <w:r w:rsidRPr="00237E8E">
              <w:rPr>
                <w:rFonts w:ascii="Arial Narrow" w:hAnsi="Arial Narrow"/>
                <w:sz w:val="20"/>
                <w:szCs w:val="20"/>
              </w:rPr>
              <w:t>Unit 7 TE page 503</w:t>
            </w:r>
          </w:p>
          <w:p w:rsidR="00236612" w:rsidRPr="00237E8E" w:rsidRDefault="00236612" w:rsidP="00236612">
            <w:pPr>
              <w:pStyle w:val="ListParagraph"/>
              <w:spacing w:before="60" w:after="0"/>
              <w:ind w:left="0"/>
              <w:contextualSpacing w:val="0"/>
              <w:rPr>
                <w:rFonts w:ascii="Arial Narrow" w:hAnsi="Arial Narrow"/>
                <w:sz w:val="20"/>
                <w:szCs w:val="20"/>
              </w:rPr>
            </w:pPr>
            <w:r w:rsidRPr="00237E8E">
              <w:rPr>
                <w:rFonts w:ascii="Arial Narrow" w:hAnsi="Arial Narrow"/>
                <w:sz w:val="20"/>
                <w:szCs w:val="20"/>
              </w:rPr>
              <w:t>Differentiated Instruction (Basic, ELL, and Advanced)</w:t>
            </w:r>
          </w:p>
          <w:p w:rsidR="00236612" w:rsidRPr="00236612" w:rsidRDefault="00236612" w:rsidP="00236612">
            <w:pPr>
              <w:pStyle w:val="ListParagraph"/>
              <w:numPr>
                <w:ilvl w:val="0"/>
                <w:numId w:val="3"/>
              </w:numPr>
              <w:spacing w:after="0"/>
              <w:ind w:left="450" w:hanging="270"/>
              <w:rPr>
                <w:rFonts w:ascii="Arial Narrow" w:hAnsi="Arial Narrow"/>
                <w:sz w:val="20"/>
                <w:szCs w:val="20"/>
              </w:rPr>
            </w:pPr>
            <w:r w:rsidRPr="00237E8E">
              <w:rPr>
                <w:rFonts w:ascii="Arial Narrow" w:hAnsi="Arial Narrow"/>
                <w:sz w:val="20"/>
                <w:szCs w:val="20"/>
              </w:rPr>
              <w:t>Unit 7 TE pages 517, 533, 542, 549, 563, 577, 591, 597</w:t>
            </w:r>
          </w:p>
        </w:tc>
        <w:tc>
          <w:tcPr>
            <w:tcW w:w="5364" w:type="dxa"/>
            <w:gridSpan w:val="5"/>
          </w:tcPr>
          <w:p w:rsidR="00A4555F" w:rsidRPr="00CE12B8" w:rsidRDefault="00A4555F" w:rsidP="00C94BF6">
            <w:pPr>
              <w:pStyle w:val="ListParagraph"/>
              <w:spacing w:before="60" w:after="0"/>
              <w:ind w:left="0"/>
              <w:contextualSpacing w:val="0"/>
              <w:rPr>
                <w:rFonts w:ascii="Arial Narrow" w:hAnsi="Arial Narrow"/>
                <w:sz w:val="20"/>
                <w:szCs w:val="20"/>
              </w:rPr>
            </w:pPr>
          </w:p>
        </w:tc>
      </w:tr>
      <w:tr w:rsidR="00DE417D" w:rsidRPr="00CE12B8" w:rsidTr="00E1779F">
        <w:trPr>
          <w:cantSplit/>
        </w:trPr>
        <w:tc>
          <w:tcPr>
            <w:tcW w:w="10152" w:type="dxa"/>
            <w:gridSpan w:val="9"/>
            <w:tcBorders>
              <w:bottom w:val="single" w:sz="4" w:space="0" w:color="auto"/>
            </w:tcBorders>
            <w:shd w:val="clear" w:color="auto" w:fill="D9D9D9" w:themeFill="background1" w:themeFillShade="D9"/>
          </w:tcPr>
          <w:p w:rsidR="00DE417D" w:rsidRPr="00CE12B8" w:rsidRDefault="00DE417D" w:rsidP="00F77CB1">
            <w:pPr>
              <w:spacing w:before="40" w:after="40"/>
              <w:rPr>
                <w:rFonts w:ascii="Arial Narrow" w:hAnsi="Arial Narrow"/>
                <w:b/>
                <w:sz w:val="20"/>
                <w:szCs w:val="20"/>
              </w:rPr>
            </w:pPr>
            <w:r w:rsidRPr="00CE12B8">
              <w:rPr>
                <w:rFonts w:ascii="Arial Narrow" w:hAnsi="Arial Narrow"/>
                <w:b/>
                <w:sz w:val="20"/>
                <w:szCs w:val="20"/>
              </w:rPr>
              <w:t>INQUIRY SKILLS</w:t>
            </w:r>
          </w:p>
        </w:tc>
      </w:tr>
      <w:tr w:rsidR="00E1779F" w:rsidRPr="00CE12B8" w:rsidTr="00236612">
        <w:trPr>
          <w:cantSplit/>
          <w:trHeight w:val="1817"/>
        </w:trPr>
        <w:tc>
          <w:tcPr>
            <w:tcW w:w="2808" w:type="dxa"/>
            <w:tcBorders>
              <w:right w:val="nil"/>
            </w:tcBorders>
          </w:tcPr>
          <w:p w:rsidR="00236612" w:rsidRPr="00F97478" w:rsidRDefault="00236612" w:rsidP="00236612">
            <w:pPr>
              <w:pStyle w:val="ListParagraph"/>
              <w:numPr>
                <w:ilvl w:val="0"/>
                <w:numId w:val="3"/>
              </w:numPr>
              <w:spacing w:before="60" w:after="0"/>
              <w:ind w:left="252" w:hanging="274"/>
              <w:contextualSpacing w:val="0"/>
              <w:rPr>
                <w:rFonts w:ascii="Arial Narrow" w:eastAsia="Times New Roman" w:hAnsi="Arial Narrow" w:cs="Times New Roman"/>
                <w:color w:val="000000"/>
                <w:sz w:val="20"/>
                <w:szCs w:val="20"/>
              </w:rPr>
            </w:pPr>
            <w:r w:rsidRPr="00F97478">
              <w:rPr>
                <w:rFonts w:ascii="Arial Narrow" w:eastAsia="Times New Roman" w:hAnsi="Arial Narrow" w:cs="Times New Roman"/>
                <w:color w:val="000000"/>
                <w:sz w:val="20"/>
                <w:szCs w:val="20"/>
              </w:rPr>
              <w:t>Analyzing Results/Data</w:t>
            </w:r>
          </w:p>
          <w:p w:rsidR="00236612" w:rsidRPr="00F97478" w:rsidRDefault="00236612" w:rsidP="00236612">
            <w:pPr>
              <w:pStyle w:val="ListParagraph"/>
              <w:numPr>
                <w:ilvl w:val="0"/>
                <w:numId w:val="3"/>
              </w:numPr>
              <w:spacing w:after="0"/>
              <w:ind w:left="252" w:right="-90" w:hanging="274"/>
              <w:contextualSpacing w:val="0"/>
              <w:rPr>
                <w:rFonts w:ascii="Arial Narrow" w:eastAsia="Times New Roman" w:hAnsi="Arial Narrow" w:cs="Times New Roman"/>
                <w:color w:val="000000"/>
                <w:sz w:val="20"/>
                <w:szCs w:val="20"/>
              </w:rPr>
            </w:pPr>
            <w:r w:rsidRPr="00F97478">
              <w:rPr>
                <w:rFonts w:ascii="Arial Narrow" w:eastAsia="Times New Roman" w:hAnsi="Arial Narrow" w:cs="Times New Roman"/>
                <w:color w:val="000000"/>
                <w:sz w:val="20"/>
                <w:szCs w:val="20"/>
              </w:rPr>
              <w:t>Applying Concepts</w:t>
            </w:r>
          </w:p>
          <w:p w:rsidR="00236612" w:rsidRPr="00F97478" w:rsidRDefault="00236612" w:rsidP="00236612">
            <w:pPr>
              <w:pStyle w:val="ListParagraph"/>
              <w:numPr>
                <w:ilvl w:val="0"/>
                <w:numId w:val="3"/>
              </w:numPr>
              <w:spacing w:after="0"/>
              <w:ind w:left="252" w:right="-90" w:hanging="274"/>
              <w:contextualSpacing w:val="0"/>
              <w:rPr>
                <w:rFonts w:ascii="Arial Narrow" w:eastAsia="Times New Roman" w:hAnsi="Arial Narrow" w:cs="Times New Roman"/>
                <w:color w:val="000000"/>
                <w:sz w:val="20"/>
                <w:szCs w:val="20"/>
              </w:rPr>
            </w:pPr>
            <w:r w:rsidRPr="00F97478">
              <w:rPr>
                <w:rFonts w:ascii="Arial Narrow" w:eastAsia="Times New Roman" w:hAnsi="Arial Narrow" w:cs="Times New Roman"/>
                <w:color w:val="000000"/>
                <w:sz w:val="20"/>
                <w:szCs w:val="20"/>
              </w:rPr>
              <w:t>Creating/Constructing Graphs</w:t>
            </w:r>
          </w:p>
          <w:p w:rsidR="00E1779F" w:rsidRPr="00236612" w:rsidRDefault="00236612" w:rsidP="00236612">
            <w:pPr>
              <w:pStyle w:val="ListParagraph"/>
              <w:numPr>
                <w:ilvl w:val="0"/>
                <w:numId w:val="3"/>
              </w:numPr>
              <w:spacing w:after="0"/>
              <w:ind w:left="252" w:right="-90" w:hanging="274"/>
              <w:contextualSpacing w:val="0"/>
              <w:rPr>
                <w:rFonts w:ascii="Arial Narrow" w:eastAsia="Times New Roman" w:hAnsi="Arial Narrow" w:cs="Times New Roman"/>
                <w:color w:val="000000"/>
                <w:sz w:val="20"/>
                <w:szCs w:val="20"/>
              </w:rPr>
            </w:pPr>
            <w:r w:rsidRPr="00F97478">
              <w:rPr>
                <w:rFonts w:ascii="Arial Narrow" w:eastAsia="Times New Roman" w:hAnsi="Arial Narrow" w:cs="Times New Roman"/>
                <w:color w:val="000000"/>
                <w:sz w:val="20"/>
                <w:szCs w:val="20"/>
              </w:rPr>
              <w:t>Designing Technology</w:t>
            </w:r>
          </w:p>
        </w:tc>
        <w:tc>
          <w:tcPr>
            <w:tcW w:w="2520" w:type="dxa"/>
            <w:gridSpan w:val="5"/>
            <w:tcBorders>
              <w:left w:val="nil"/>
              <w:right w:val="nil"/>
            </w:tcBorders>
          </w:tcPr>
          <w:p w:rsidR="00236612" w:rsidRPr="00F97478" w:rsidRDefault="00236612" w:rsidP="00236612">
            <w:pPr>
              <w:pStyle w:val="ListParagraph"/>
              <w:numPr>
                <w:ilvl w:val="0"/>
                <w:numId w:val="3"/>
              </w:numPr>
              <w:spacing w:before="60" w:after="0"/>
              <w:ind w:left="252" w:hanging="274"/>
              <w:contextualSpacing w:val="0"/>
              <w:rPr>
                <w:rFonts w:ascii="Arial Narrow" w:eastAsia="Times New Roman" w:hAnsi="Arial Narrow" w:cs="Times New Roman"/>
                <w:color w:val="000000"/>
                <w:sz w:val="20"/>
                <w:szCs w:val="20"/>
              </w:rPr>
            </w:pPr>
            <w:r w:rsidRPr="00F97478">
              <w:rPr>
                <w:rFonts w:ascii="Arial Narrow" w:eastAsia="Times New Roman" w:hAnsi="Arial Narrow" w:cs="Times New Roman"/>
                <w:color w:val="000000"/>
                <w:sz w:val="20"/>
                <w:szCs w:val="20"/>
              </w:rPr>
              <w:t>Developing Hypotheses</w:t>
            </w:r>
          </w:p>
          <w:p w:rsidR="00236612" w:rsidRPr="00F97478" w:rsidRDefault="00236612" w:rsidP="00236612">
            <w:pPr>
              <w:pStyle w:val="ListParagraph"/>
              <w:numPr>
                <w:ilvl w:val="0"/>
                <w:numId w:val="3"/>
              </w:numPr>
              <w:spacing w:after="0"/>
              <w:ind w:left="252" w:right="-90" w:hanging="274"/>
              <w:contextualSpacing w:val="0"/>
              <w:rPr>
                <w:rFonts w:ascii="Arial Narrow" w:eastAsia="Times New Roman" w:hAnsi="Arial Narrow" w:cs="Times New Roman"/>
                <w:color w:val="000000"/>
                <w:sz w:val="20"/>
                <w:szCs w:val="20"/>
              </w:rPr>
            </w:pPr>
            <w:r w:rsidRPr="00F97478">
              <w:rPr>
                <w:rFonts w:ascii="Arial Narrow" w:eastAsia="Times New Roman" w:hAnsi="Arial Narrow" w:cs="Times New Roman"/>
                <w:color w:val="000000"/>
                <w:sz w:val="20"/>
                <w:szCs w:val="20"/>
              </w:rPr>
              <w:t>Developing Procedures</w:t>
            </w:r>
          </w:p>
          <w:p w:rsidR="00236612" w:rsidRPr="00F97478" w:rsidRDefault="00236612" w:rsidP="00236612">
            <w:pPr>
              <w:pStyle w:val="ListParagraph"/>
              <w:numPr>
                <w:ilvl w:val="0"/>
                <w:numId w:val="3"/>
              </w:numPr>
              <w:spacing w:after="0"/>
              <w:ind w:left="252" w:right="-90" w:hanging="274"/>
              <w:contextualSpacing w:val="0"/>
              <w:rPr>
                <w:rFonts w:ascii="Arial Narrow" w:eastAsia="Times New Roman" w:hAnsi="Arial Narrow" w:cs="Times New Roman"/>
                <w:color w:val="000000"/>
                <w:sz w:val="20"/>
                <w:szCs w:val="20"/>
              </w:rPr>
            </w:pPr>
            <w:r w:rsidRPr="00F97478">
              <w:rPr>
                <w:rFonts w:ascii="Arial Narrow" w:eastAsia="Times New Roman" w:hAnsi="Arial Narrow" w:cs="Times New Roman"/>
                <w:color w:val="000000"/>
                <w:sz w:val="20"/>
                <w:szCs w:val="20"/>
              </w:rPr>
              <w:t>Drawing Conclusions</w:t>
            </w:r>
          </w:p>
          <w:p w:rsidR="00E1779F" w:rsidRPr="00236612" w:rsidRDefault="00236612" w:rsidP="00236612">
            <w:pPr>
              <w:pStyle w:val="ListParagraph"/>
              <w:numPr>
                <w:ilvl w:val="0"/>
                <w:numId w:val="3"/>
              </w:numPr>
              <w:spacing w:after="0"/>
              <w:ind w:left="252" w:right="-90" w:hanging="274"/>
              <w:contextualSpacing w:val="0"/>
              <w:rPr>
                <w:rFonts w:ascii="Arial Narrow" w:eastAsia="Times New Roman" w:hAnsi="Arial Narrow" w:cs="Times New Roman"/>
                <w:color w:val="000000"/>
                <w:sz w:val="20"/>
                <w:szCs w:val="20"/>
              </w:rPr>
            </w:pPr>
            <w:r w:rsidRPr="00F97478">
              <w:rPr>
                <w:rFonts w:ascii="Arial Narrow" w:eastAsia="Times New Roman" w:hAnsi="Arial Narrow" w:cs="Times New Roman"/>
                <w:color w:val="000000"/>
                <w:sz w:val="20"/>
                <w:szCs w:val="20"/>
              </w:rPr>
              <w:t>Explaining Concepts</w:t>
            </w:r>
          </w:p>
        </w:tc>
        <w:tc>
          <w:tcPr>
            <w:tcW w:w="2160" w:type="dxa"/>
            <w:gridSpan w:val="2"/>
            <w:tcBorders>
              <w:left w:val="nil"/>
              <w:right w:val="nil"/>
            </w:tcBorders>
          </w:tcPr>
          <w:p w:rsidR="00236612" w:rsidRPr="00F97478" w:rsidRDefault="00236612" w:rsidP="00236612">
            <w:pPr>
              <w:pStyle w:val="ListParagraph"/>
              <w:numPr>
                <w:ilvl w:val="0"/>
                <w:numId w:val="3"/>
              </w:numPr>
              <w:spacing w:before="60" w:after="0"/>
              <w:ind w:left="252" w:hanging="274"/>
              <w:contextualSpacing w:val="0"/>
              <w:rPr>
                <w:rFonts w:ascii="Arial Narrow" w:eastAsia="Times New Roman" w:hAnsi="Arial Narrow" w:cs="Times New Roman"/>
                <w:color w:val="000000"/>
                <w:sz w:val="20"/>
                <w:szCs w:val="20"/>
              </w:rPr>
            </w:pPr>
            <w:r w:rsidRPr="00F97478">
              <w:rPr>
                <w:rFonts w:ascii="Arial Narrow" w:eastAsia="Times New Roman" w:hAnsi="Arial Narrow" w:cs="Times New Roman"/>
                <w:color w:val="000000"/>
                <w:sz w:val="20"/>
                <w:szCs w:val="20"/>
              </w:rPr>
              <w:t>Explaining Results</w:t>
            </w:r>
          </w:p>
          <w:p w:rsidR="00236612" w:rsidRPr="00F97478" w:rsidRDefault="00236612" w:rsidP="00236612">
            <w:pPr>
              <w:pStyle w:val="ListParagraph"/>
              <w:numPr>
                <w:ilvl w:val="0"/>
                <w:numId w:val="3"/>
              </w:numPr>
              <w:spacing w:after="0"/>
              <w:ind w:left="252" w:right="-90" w:hanging="274"/>
              <w:contextualSpacing w:val="0"/>
              <w:rPr>
                <w:rFonts w:ascii="Arial Narrow" w:eastAsia="Times New Roman" w:hAnsi="Arial Narrow" w:cs="Times New Roman"/>
                <w:color w:val="000000"/>
                <w:sz w:val="20"/>
                <w:szCs w:val="20"/>
              </w:rPr>
            </w:pPr>
            <w:r w:rsidRPr="00F97478">
              <w:rPr>
                <w:rFonts w:ascii="Arial Narrow" w:eastAsia="Times New Roman" w:hAnsi="Arial Narrow" w:cs="Times New Roman"/>
                <w:color w:val="000000"/>
                <w:sz w:val="20"/>
                <w:szCs w:val="20"/>
              </w:rPr>
              <w:t>Identifying Variables</w:t>
            </w:r>
          </w:p>
          <w:p w:rsidR="00236612" w:rsidRPr="00F97478" w:rsidRDefault="00236612" w:rsidP="00236612">
            <w:pPr>
              <w:pStyle w:val="ListParagraph"/>
              <w:numPr>
                <w:ilvl w:val="0"/>
                <w:numId w:val="3"/>
              </w:numPr>
              <w:spacing w:after="0"/>
              <w:ind w:left="252" w:right="-90" w:hanging="274"/>
              <w:contextualSpacing w:val="0"/>
              <w:rPr>
                <w:rFonts w:ascii="Arial Narrow" w:eastAsia="Times New Roman" w:hAnsi="Arial Narrow" w:cs="Times New Roman"/>
                <w:color w:val="000000"/>
                <w:sz w:val="20"/>
                <w:szCs w:val="20"/>
              </w:rPr>
            </w:pPr>
            <w:r w:rsidRPr="00F97478">
              <w:rPr>
                <w:rFonts w:ascii="Arial Narrow" w:eastAsia="Times New Roman" w:hAnsi="Arial Narrow" w:cs="Times New Roman"/>
                <w:color w:val="000000"/>
                <w:sz w:val="20"/>
                <w:szCs w:val="20"/>
              </w:rPr>
              <w:t>Illustrating Results</w:t>
            </w:r>
          </w:p>
          <w:p w:rsidR="00E1779F" w:rsidRPr="00236612" w:rsidRDefault="00236612" w:rsidP="00236612">
            <w:pPr>
              <w:pStyle w:val="ListParagraph"/>
              <w:numPr>
                <w:ilvl w:val="0"/>
                <w:numId w:val="3"/>
              </w:numPr>
              <w:spacing w:after="0"/>
              <w:ind w:left="252" w:right="-90" w:hanging="274"/>
              <w:contextualSpacing w:val="0"/>
              <w:rPr>
                <w:rFonts w:ascii="Arial Narrow" w:eastAsia="Times New Roman" w:hAnsi="Arial Narrow" w:cs="Times New Roman"/>
                <w:color w:val="000000"/>
                <w:sz w:val="20"/>
                <w:szCs w:val="20"/>
              </w:rPr>
            </w:pPr>
            <w:r w:rsidRPr="00F97478">
              <w:rPr>
                <w:rFonts w:ascii="Arial Narrow" w:eastAsia="Times New Roman" w:hAnsi="Arial Narrow" w:cs="Times New Roman"/>
                <w:color w:val="000000"/>
                <w:sz w:val="20"/>
                <w:szCs w:val="20"/>
              </w:rPr>
              <w:t>Interpreting Data</w:t>
            </w:r>
          </w:p>
        </w:tc>
        <w:tc>
          <w:tcPr>
            <w:tcW w:w="2664" w:type="dxa"/>
            <w:tcBorders>
              <w:left w:val="nil"/>
            </w:tcBorders>
          </w:tcPr>
          <w:p w:rsidR="00236612" w:rsidRPr="00236612" w:rsidRDefault="00236612" w:rsidP="00236612">
            <w:pPr>
              <w:pStyle w:val="ListParagraph"/>
              <w:numPr>
                <w:ilvl w:val="0"/>
                <w:numId w:val="3"/>
              </w:numPr>
              <w:spacing w:before="60" w:after="0"/>
              <w:ind w:left="252" w:hanging="274"/>
              <w:contextualSpacing w:val="0"/>
              <w:rPr>
                <w:rFonts w:ascii="Arial Narrow" w:eastAsia="Times New Roman" w:hAnsi="Arial Narrow" w:cs="Times New Roman"/>
                <w:color w:val="000000"/>
                <w:sz w:val="20"/>
                <w:szCs w:val="20"/>
              </w:rPr>
            </w:pPr>
            <w:r w:rsidRPr="00236612">
              <w:rPr>
                <w:rFonts w:ascii="Arial Narrow" w:eastAsia="Times New Roman" w:hAnsi="Arial Narrow" w:cs="Times New Roman"/>
                <w:color w:val="000000"/>
                <w:sz w:val="20"/>
                <w:szCs w:val="20"/>
              </w:rPr>
              <w:t>Making Observations</w:t>
            </w:r>
          </w:p>
          <w:p w:rsidR="00236612" w:rsidRPr="00236612" w:rsidRDefault="00236612" w:rsidP="00236612">
            <w:pPr>
              <w:pStyle w:val="ListParagraph"/>
              <w:numPr>
                <w:ilvl w:val="0"/>
                <w:numId w:val="3"/>
              </w:numPr>
              <w:spacing w:after="0"/>
              <w:ind w:left="252" w:right="-90" w:hanging="274"/>
              <w:contextualSpacing w:val="0"/>
              <w:rPr>
                <w:rFonts w:ascii="Arial Narrow" w:eastAsia="Times New Roman" w:hAnsi="Arial Narrow" w:cs="Times New Roman"/>
                <w:color w:val="000000"/>
                <w:sz w:val="20"/>
                <w:szCs w:val="20"/>
              </w:rPr>
            </w:pPr>
            <w:r w:rsidRPr="00236612">
              <w:rPr>
                <w:rFonts w:ascii="Arial Narrow" w:eastAsia="Times New Roman" w:hAnsi="Arial Narrow" w:cs="Times New Roman"/>
                <w:color w:val="000000"/>
                <w:sz w:val="20"/>
                <w:szCs w:val="20"/>
              </w:rPr>
              <w:t>Performing Calculations</w:t>
            </w:r>
          </w:p>
          <w:p w:rsidR="00236612" w:rsidRPr="00236612" w:rsidRDefault="00236612" w:rsidP="00236612">
            <w:pPr>
              <w:pStyle w:val="ListParagraph"/>
              <w:numPr>
                <w:ilvl w:val="0"/>
                <w:numId w:val="3"/>
              </w:numPr>
              <w:spacing w:after="0"/>
              <w:ind w:left="252" w:right="-90" w:hanging="274"/>
              <w:contextualSpacing w:val="0"/>
              <w:rPr>
                <w:rFonts w:ascii="Arial Narrow" w:eastAsia="Times New Roman" w:hAnsi="Arial Narrow" w:cs="Times New Roman"/>
                <w:color w:val="000000"/>
                <w:sz w:val="20"/>
                <w:szCs w:val="20"/>
              </w:rPr>
            </w:pPr>
            <w:r w:rsidRPr="00236612">
              <w:rPr>
                <w:rFonts w:ascii="Arial Narrow" w:eastAsia="Times New Roman" w:hAnsi="Arial Narrow" w:cs="Times New Roman"/>
                <w:color w:val="000000"/>
                <w:sz w:val="20"/>
                <w:szCs w:val="20"/>
              </w:rPr>
              <w:t>Practicing Lab Techniques</w:t>
            </w:r>
          </w:p>
          <w:p w:rsidR="00E1779F" w:rsidRPr="00AF3269" w:rsidRDefault="00236612" w:rsidP="00236612">
            <w:pPr>
              <w:pStyle w:val="ListParagraph"/>
              <w:numPr>
                <w:ilvl w:val="0"/>
                <w:numId w:val="3"/>
              </w:numPr>
              <w:spacing w:after="0"/>
              <w:ind w:left="252" w:right="-90" w:hanging="274"/>
              <w:contextualSpacing w:val="0"/>
              <w:rPr>
                <w:rFonts w:ascii="Arial Narrow" w:eastAsia="Times New Roman" w:hAnsi="Arial Narrow" w:cs="Times New Roman"/>
                <w:color w:val="000000"/>
                <w:sz w:val="20"/>
                <w:szCs w:val="20"/>
              </w:rPr>
            </w:pPr>
            <w:r w:rsidRPr="00236612">
              <w:rPr>
                <w:rFonts w:ascii="Arial Narrow" w:eastAsia="Times New Roman" w:hAnsi="Arial Narrow" w:cs="Times New Roman"/>
                <w:color w:val="000000"/>
                <w:sz w:val="20"/>
                <w:szCs w:val="20"/>
              </w:rPr>
              <w:t>Taking Measurements</w:t>
            </w:r>
          </w:p>
        </w:tc>
      </w:tr>
      <w:tr w:rsidR="00DE417D" w:rsidRPr="00CE12B8" w:rsidTr="001B66CD">
        <w:trPr>
          <w:cantSplit/>
        </w:trPr>
        <w:tc>
          <w:tcPr>
            <w:tcW w:w="10152" w:type="dxa"/>
            <w:gridSpan w:val="9"/>
            <w:tcBorders>
              <w:bottom w:val="single" w:sz="4" w:space="0" w:color="auto"/>
            </w:tcBorders>
            <w:shd w:val="clear" w:color="auto" w:fill="D9D9D9" w:themeFill="background1" w:themeFillShade="D9"/>
          </w:tcPr>
          <w:p w:rsidR="00DE417D" w:rsidRPr="00CE12B8" w:rsidRDefault="00DE417D" w:rsidP="00F77CB1">
            <w:pPr>
              <w:spacing w:before="40" w:after="40"/>
              <w:rPr>
                <w:rFonts w:ascii="Arial Narrow" w:hAnsi="Arial Narrow"/>
                <w:b/>
                <w:sz w:val="20"/>
                <w:szCs w:val="20"/>
              </w:rPr>
            </w:pPr>
            <w:r w:rsidRPr="00CE12B8">
              <w:rPr>
                <w:rFonts w:ascii="Arial Narrow" w:hAnsi="Arial Narrow"/>
                <w:b/>
                <w:sz w:val="20"/>
                <w:szCs w:val="20"/>
              </w:rPr>
              <w:lastRenderedPageBreak/>
              <w:t>HANDS-ON INQUIRY AND APPLICATION</w:t>
            </w:r>
          </w:p>
        </w:tc>
      </w:tr>
      <w:tr w:rsidR="001E6682" w:rsidRPr="00CE12B8" w:rsidTr="00236612">
        <w:trPr>
          <w:cantSplit/>
          <w:trHeight w:val="4562"/>
        </w:trPr>
        <w:tc>
          <w:tcPr>
            <w:tcW w:w="10152" w:type="dxa"/>
            <w:gridSpan w:val="9"/>
          </w:tcPr>
          <w:p w:rsidR="00236612" w:rsidRPr="00236612" w:rsidRDefault="00236612" w:rsidP="00236612">
            <w:pPr>
              <w:pStyle w:val="ListParagraph"/>
              <w:numPr>
                <w:ilvl w:val="0"/>
                <w:numId w:val="3"/>
              </w:numPr>
              <w:tabs>
                <w:tab w:val="left" w:pos="270"/>
              </w:tabs>
              <w:spacing w:before="60" w:after="0"/>
              <w:ind w:left="450" w:right="-90" w:hanging="378"/>
              <w:contextualSpacing w:val="0"/>
              <w:rPr>
                <w:rFonts w:ascii="Arial Narrow" w:hAnsi="Arial Narrow"/>
                <w:sz w:val="20"/>
                <w:szCs w:val="20"/>
              </w:rPr>
            </w:pPr>
            <w:r w:rsidRPr="00237E8E">
              <w:rPr>
                <w:rFonts w:ascii="Arial Narrow" w:hAnsi="Arial Narrow"/>
                <w:sz w:val="20"/>
                <w:szCs w:val="20"/>
              </w:rPr>
              <w:t>Unit 7</w:t>
            </w:r>
            <w:r>
              <w:rPr>
                <w:rFonts w:ascii="Arial Narrow" w:hAnsi="Arial Narrow"/>
                <w:sz w:val="20"/>
                <w:szCs w:val="20"/>
              </w:rPr>
              <w:t xml:space="preserve">, </w:t>
            </w:r>
            <w:r w:rsidRPr="00237E8E">
              <w:rPr>
                <w:rFonts w:ascii="Arial Narrow" w:hAnsi="Arial Narrow"/>
                <w:sz w:val="20"/>
                <w:szCs w:val="20"/>
              </w:rPr>
              <w:t>Lesson 1 Quick Lab 1: Net Force</w:t>
            </w:r>
            <w:r w:rsidRPr="00236612">
              <w:rPr>
                <w:rFonts w:ascii="Arial Narrow" w:hAnsi="Arial Narrow"/>
                <w:sz w:val="20"/>
                <w:szCs w:val="20"/>
              </w:rPr>
              <w:t>: LM pages 402-405</w:t>
            </w:r>
          </w:p>
          <w:p w:rsidR="00236612" w:rsidRPr="00236612" w:rsidRDefault="00236612" w:rsidP="00236612">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236612">
              <w:rPr>
                <w:rFonts w:ascii="Arial Narrow" w:hAnsi="Arial Narrow"/>
                <w:sz w:val="20"/>
                <w:szCs w:val="20"/>
              </w:rPr>
              <w:t>Unit 7, Lesson 1 Quick Lab 2: First Law of Skateboarding: LM pages 406-408</w:t>
            </w:r>
          </w:p>
          <w:p w:rsidR="00236612" w:rsidRPr="00236612" w:rsidRDefault="00236612" w:rsidP="00236612">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236612">
              <w:rPr>
                <w:rFonts w:ascii="Arial Narrow" w:hAnsi="Arial Narrow"/>
                <w:sz w:val="20"/>
                <w:szCs w:val="20"/>
              </w:rPr>
              <w:t>Unit 7, Lesson 1 Quick Lab 3: Gravitational Field Model: LM pages 409-412</w:t>
            </w:r>
          </w:p>
          <w:p w:rsidR="00236612" w:rsidRPr="00236612" w:rsidRDefault="00236612" w:rsidP="00236612">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236612">
              <w:rPr>
                <w:rFonts w:ascii="Arial Narrow" w:hAnsi="Arial Narrow"/>
                <w:sz w:val="20"/>
                <w:szCs w:val="20"/>
              </w:rPr>
              <w:t>Unit 7, Lesson 1 S.T.E.M. Lab 1: Newton’s Laws of Motion: LM pages 413-424</w:t>
            </w:r>
          </w:p>
          <w:p w:rsidR="00236612" w:rsidRPr="00236612" w:rsidRDefault="00236612" w:rsidP="00236612">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236612">
              <w:rPr>
                <w:rFonts w:ascii="Arial Narrow" w:hAnsi="Arial Narrow"/>
                <w:sz w:val="20"/>
                <w:szCs w:val="20"/>
              </w:rPr>
              <w:t>Unit 7, Lesson 2 Quick Lab 1: Falling Water: LM pages 425-428</w:t>
            </w:r>
          </w:p>
          <w:p w:rsidR="00236612" w:rsidRPr="00236612" w:rsidRDefault="00236612" w:rsidP="00236612">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236612">
              <w:rPr>
                <w:rFonts w:ascii="Arial Narrow" w:hAnsi="Arial Narrow"/>
                <w:sz w:val="20"/>
                <w:szCs w:val="20"/>
              </w:rPr>
              <w:t>Unit 7, Lesson 2 Quick Lab 2: Gravity and Distance: LM pages 429-432</w:t>
            </w:r>
          </w:p>
          <w:p w:rsidR="00236612" w:rsidRPr="00236612" w:rsidRDefault="00236612" w:rsidP="00236612">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236612">
              <w:rPr>
                <w:rFonts w:ascii="Arial Narrow" w:hAnsi="Arial Narrow"/>
                <w:sz w:val="20"/>
                <w:szCs w:val="20"/>
              </w:rPr>
              <w:t>Unit 7, Lesson 2 Quick Lab 3: Free-Fall Distances: LM pages 433-436</w:t>
            </w:r>
          </w:p>
          <w:p w:rsidR="00236612" w:rsidRPr="00236612" w:rsidRDefault="00236612" w:rsidP="00236612">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236612">
              <w:rPr>
                <w:rFonts w:ascii="Arial Narrow" w:hAnsi="Arial Narrow"/>
                <w:sz w:val="20"/>
                <w:szCs w:val="20"/>
              </w:rPr>
              <w:t>Unit 7, Lesson 3 Quick Lab 1: Making a Static Detector: LM pages 437-440</w:t>
            </w:r>
          </w:p>
          <w:p w:rsidR="00236612" w:rsidRPr="00236612" w:rsidRDefault="00236612" w:rsidP="00236612">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236612">
              <w:rPr>
                <w:rFonts w:ascii="Arial Narrow" w:hAnsi="Arial Narrow"/>
                <w:sz w:val="20"/>
                <w:szCs w:val="20"/>
              </w:rPr>
              <w:t>Unit 7, Lesson 3 Quick Lab 2: Investigate Conductors and Insulators: LM pages : LM pages 441-444</w:t>
            </w:r>
          </w:p>
          <w:p w:rsidR="00236612" w:rsidRPr="00236612" w:rsidRDefault="00236612" w:rsidP="00236612">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236612">
              <w:rPr>
                <w:rFonts w:ascii="Arial Narrow" w:hAnsi="Arial Narrow"/>
                <w:sz w:val="20"/>
                <w:szCs w:val="20"/>
              </w:rPr>
              <w:t>Unit 7, Lesson 4 Quick Lab 1: Making Magnets: LM pages 445-448</w:t>
            </w:r>
          </w:p>
          <w:p w:rsidR="00236612" w:rsidRPr="00236612" w:rsidRDefault="00236612" w:rsidP="00236612">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236612">
              <w:rPr>
                <w:rFonts w:ascii="Arial Narrow" w:hAnsi="Arial Narrow"/>
                <w:sz w:val="20"/>
                <w:szCs w:val="20"/>
              </w:rPr>
              <w:t>Unit 7, Lesson 4 Quick Lab 2: Studying Magnetism: LM pages 449-452</w:t>
            </w:r>
          </w:p>
          <w:p w:rsidR="00236612" w:rsidRPr="00236612" w:rsidRDefault="00236612" w:rsidP="00236612">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236612">
              <w:rPr>
                <w:rFonts w:ascii="Arial Narrow" w:hAnsi="Arial Narrow"/>
                <w:sz w:val="20"/>
                <w:szCs w:val="20"/>
              </w:rPr>
              <w:t>Unit 7, Lesson 5 Quick Lab 1: Building an Electromagnet: LM pages 453-456</w:t>
            </w:r>
          </w:p>
          <w:p w:rsidR="00236612" w:rsidRPr="00236612" w:rsidRDefault="00236612" w:rsidP="00236612">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236612">
              <w:rPr>
                <w:rFonts w:ascii="Arial Narrow" w:hAnsi="Arial Narrow"/>
                <w:sz w:val="20"/>
                <w:szCs w:val="20"/>
              </w:rPr>
              <w:t>Unit 7, Lesson 5 Quick Lab 2: Making an Electric Generator: LM pages 457-460</w:t>
            </w:r>
          </w:p>
          <w:p w:rsidR="00236612" w:rsidRPr="00236612" w:rsidRDefault="00236612" w:rsidP="00236612">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236612">
              <w:rPr>
                <w:rFonts w:ascii="Arial Narrow" w:hAnsi="Arial Narrow"/>
                <w:sz w:val="20"/>
                <w:szCs w:val="20"/>
              </w:rPr>
              <w:t>Unit 7, Lesson 5 STEM Lab 1: Building a Speaker: LM pages : LM pages 461-472</w:t>
            </w:r>
          </w:p>
          <w:p w:rsidR="00236612" w:rsidRPr="00236612" w:rsidRDefault="00236612" w:rsidP="00236612">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236612">
              <w:rPr>
                <w:rFonts w:ascii="Arial Narrow" w:hAnsi="Arial Narrow"/>
                <w:sz w:val="20"/>
                <w:szCs w:val="20"/>
              </w:rPr>
              <w:t>Unit 7, Lesson 6 Quick Lab 1: Investigate Potential Energy: LM pages 473-476</w:t>
            </w:r>
          </w:p>
          <w:p w:rsidR="00236612" w:rsidRPr="00236612" w:rsidRDefault="00236612" w:rsidP="00236612">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236612">
              <w:rPr>
                <w:rFonts w:ascii="Arial Narrow" w:hAnsi="Arial Narrow"/>
                <w:sz w:val="20"/>
                <w:szCs w:val="20"/>
              </w:rPr>
              <w:t>Unit 7, Lesson 6 Quick Lab 2: Identify Potential and Kinetic Energy: LM pages 477-480</w:t>
            </w:r>
          </w:p>
          <w:p w:rsidR="00236612" w:rsidRPr="00BC279D" w:rsidRDefault="00236612" w:rsidP="00236612">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236612">
              <w:rPr>
                <w:rFonts w:ascii="Arial Narrow" w:hAnsi="Arial Narrow"/>
                <w:sz w:val="20"/>
                <w:szCs w:val="20"/>
              </w:rPr>
              <w:t>Unit 7, Lesson 6 Exploration Lab 1: Mechanical Energy : LM pages</w:t>
            </w:r>
            <w:r w:rsidRPr="00237E8E">
              <w:rPr>
                <w:rFonts w:ascii="Arial Narrow" w:hAnsi="Arial Narrow"/>
                <w:sz w:val="20"/>
                <w:szCs w:val="20"/>
              </w:rPr>
              <w:t xml:space="preserve"> 48</w:t>
            </w:r>
            <w:bookmarkStart w:id="0" w:name="EOF"/>
            <w:bookmarkEnd w:id="0"/>
            <w:r w:rsidRPr="00237E8E">
              <w:rPr>
                <w:rFonts w:ascii="Arial Narrow" w:hAnsi="Arial Narrow"/>
                <w:sz w:val="20"/>
                <w:szCs w:val="20"/>
              </w:rPr>
              <w:t>1-491</w:t>
            </w:r>
          </w:p>
          <w:p w:rsidR="00236612" w:rsidRPr="00236612" w:rsidRDefault="00236612" w:rsidP="00236612">
            <w:pPr>
              <w:pStyle w:val="ListParagraph"/>
              <w:numPr>
                <w:ilvl w:val="0"/>
                <w:numId w:val="3"/>
              </w:numPr>
              <w:tabs>
                <w:tab w:val="left" w:pos="270"/>
              </w:tabs>
              <w:spacing w:after="0"/>
              <w:ind w:left="450" w:right="-90" w:hanging="378"/>
              <w:contextualSpacing w:val="0"/>
              <w:rPr>
                <w:rFonts w:ascii="Arial Narrow" w:hAnsi="Arial Narrow"/>
                <w:sz w:val="20"/>
                <w:szCs w:val="20"/>
              </w:rPr>
            </w:pPr>
            <w:r>
              <w:rPr>
                <w:rFonts w:ascii="Arial Narrow" w:hAnsi="Arial Narrow"/>
                <w:sz w:val="20"/>
                <w:szCs w:val="20"/>
              </w:rPr>
              <w:t>STEM:</w:t>
            </w:r>
            <w:r w:rsidRPr="00237E8E">
              <w:rPr>
                <w:rFonts w:ascii="Arial Narrow" w:hAnsi="Arial Narrow"/>
                <w:sz w:val="20"/>
                <w:szCs w:val="20"/>
              </w:rPr>
              <w:t xml:space="preserve"> TE pages 588-591</w:t>
            </w:r>
          </w:p>
        </w:tc>
      </w:tr>
      <w:tr w:rsidR="001615B9" w:rsidRPr="00CE12B8" w:rsidTr="000B4EAA">
        <w:trPr>
          <w:cantSplit/>
        </w:trPr>
        <w:tc>
          <w:tcPr>
            <w:tcW w:w="10152" w:type="dxa"/>
            <w:gridSpan w:val="9"/>
            <w:tcBorders>
              <w:bottom w:val="single" w:sz="4" w:space="0" w:color="auto"/>
            </w:tcBorders>
            <w:shd w:val="clear" w:color="auto" w:fill="D9D9D9" w:themeFill="background1" w:themeFillShade="D9"/>
          </w:tcPr>
          <w:p w:rsidR="001615B9" w:rsidRPr="00CE12B8" w:rsidRDefault="001615B9" w:rsidP="002B4495">
            <w:pPr>
              <w:spacing w:before="40" w:after="40"/>
              <w:rPr>
                <w:rFonts w:ascii="Arial Narrow" w:hAnsi="Arial Narrow"/>
                <w:b/>
                <w:sz w:val="20"/>
                <w:szCs w:val="20"/>
              </w:rPr>
            </w:pPr>
            <w:r w:rsidRPr="00CE12B8">
              <w:rPr>
                <w:rFonts w:ascii="Arial Narrow" w:hAnsi="Arial Narrow"/>
                <w:b/>
                <w:sz w:val="20"/>
                <w:szCs w:val="20"/>
              </w:rPr>
              <w:t>ASSESSMENTS/PROGRESS MONITORING</w:t>
            </w:r>
          </w:p>
        </w:tc>
      </w:tr>
      <w:tr w:rsidR="001615B9" w:rsidRPr="00CE12B8" w:rsidTr="00236612">
        <w:trPr>
          <w:cantSplit/>
          <w:trHeight w:val="1835"/>
        </w:trPr>
        <w:tc>
          <w:tcPr>
            <w:tcW w:w="3528" w:type="dxa"/>
            <w:gridSpan w:val="2"/>
            <w:tcBorders>
              <w:right w:val="nil"/>
            </w:tcBorders>
          </w:tcPr>
          <w:p w:rsidR="001615B9" w:rsidRDefault="001615B9" w:rsidP="001615B9">
            <w:pPr>
              <w:pStyle w:val="ListParagraph"/>
              <w:numPr>
                <w:ilvl w:val="0"/>
                <w:numId w:val="3"/>
              </w:numPr>
              <w:spacing w:before="60" w:after="0"/>
              <w:ind w:left="360" w:hanging="270"/>
              <w:contextualSpacing w:val="0"/>
              <w:rPr>
                <w:rFonts w:ascii="Arial Narrow" w:hAnsi="Arial Narrow"/>
                <w:sz w:val="20"/>
                <w:szCs w:val="20"/>
              </w:rPr>
            </w:pPr>
            <w:r w:rsidRPr="001C52A6">
              <w:rPr>
                <w:rFonts w:ascii="Arial Narrow" w:hAnsi="Arial Narrow"/>
                <w:sz w:val="20"/>
                <w:szCs w:val="20"/>
              </w:rPr>
              <w:t>Formative and Summative Assessment</w:t>
            </w:r>
          </w:p>
          <w:p w:rsidR="00236612" w:rsidRPr="00237E8E" w:rsidRDefault="00236612" w:rsidP="00236612">
            <w:pPr>
              <w:pStyle w:val="ListParagraph"/>
              <w:numPr>
                <w:ilvl w:val="1"/>
                <w:numId w:val="1"/>
              </w:numPr>
              <w:spacing w:after="0"/>
              <w:ind w:left="612" w:hanging="270"/>
              <w:contextualSpacing w:val="0"/>
              <w:rPr>
                <w:rFonts w:ascii="Arial Narrow" w:hAnsi="Arial Narrow"/>
                <w:sz w:val="20"/>
                <w:szCs w:val="20"/>
              </w:rPr>
            </w:pPr>
            <w:r w:rsidRPr="00237E8E">
              <w:rPr>
                <w:rFonts w:ascii="Arial Narrow" w:hAnsi="Arial Narrow"/>
                <w:sz w:val="20"/>
                <w:szCs w:val="20"/>
              </w:rPr>
              <w:t>Unit 7, Lesson 1  - TE page 519</w:t>
            </w:r>
          </w:p>
          <w:p w:rsidR="00236612" w:rsidRPr="00237E8E" w:rsidRDefault="00236612" w:rsidP="00236612">
            <w:pPr>
              <w:pStyle w:val="ListParagraph"/>
              <w:numPr>
                <w:ilvl w:val="1"/>
                <w:numId w:val="1"/>
              </w:numPr>
              <w:spacing w:after="0"/>
              <w:ind w:left="612" w:hanging="270"/>
              <w:contextualSpacing w:val="0"/>
              <w:rPr>
                <w:rFonts w:ascii="Arial Narrow" w:hAnsi="Arial Narrow"/>
                <w:sz w:val="20"/>
                <w:szCs w:val="20"/>
              </w:rPr>
            </w:pPr>
            <w:r w:rsidRPr="00237E8E">
              <w:rPr>
                <w:rFonts w:ascii="Arial Narrow" w:hAnsi="Arial Narrow"/>
                <w:sz w:val="20"/>
                <w:szCs w:val="20"/>
              </w:rPr>
              <w:t>Unit 7, Lesson 2  - TE page 535</w:t>
            </w:r>
          </w:p>
          <w:p w:rsidR="00236612" w:rsidRPr="00237E8E" w:rsidRDefault="00236612" w:rsidP="00236612">
            <w:pPr>
              <w:pStyle w:val="ListParagraph"/>
              <w:numPr>
                <w:ilvl w:val="1"/>
                <w:numId w:val="1"/>
              </w:numPr>
              <w:spacing w:after="0"/>
              <w:ind w:left="612" w:hanging="270"/>
              <w:contextualSpacing w:val="0"/>
              <w:rPr>
                <w:rFonts w:ascii="Arial Narrow" w:hAnsi="Arial Narrow"/>
                <w:sz w:val="20"/>
                <w:szCs w:val="20"/>
              </w:rPr>
            </w:pPr>
            <w:r w:rsidRPr="00237E8E">
              <w:rPr>
                <w:rFonts w:ascii="Arial Narrow" w:hAnsi="Arial Narrow"/>
                <w:sz w:val="20"/>
                <w:szCs w:val="20"/>
              </w:rPr>
              <w:t>Unit 7, Lesson 3  - TE page 551</w:t>
            </w:r>
          </w:p>
          <w:p w:rsidR="00236612" w:rsidRPr="00237E8E" w:rsidRDefault="00236612" w:rsidP="00236612">
            <w:pPr>
              <w:pStyle w:val="ListParagraph"/>
              <w:numPr>
                <w:ilvl w:val="1"/>
                <w:numId w:val="1"/>
              </w:numPr>
              <w:spacing w:after="0"/>
              <w:ind w:left="612" w:hanging="270"/>
              <w:contextualSpacing w:val="0"/>
              <w:rPr>
                <w:rFonts w:ascii="Arial Narrow" w:hAnsi="Arial Narrow"/>
                <w:sz w:val="20"/>
                <w:szCs w:val="20"/>
              </w:rPr>
            </w:pPr>
            <w:r w:rsidRPr="00237E8E">
              <w:rPr>
                <w:rFonts w:ascii="Arial Narrow" w:hAnsi="Arial Narrow"/>
                <w:sz w:val="20"/>
                <w:szCs w:val="20"/>
              </w:rPr>
              <w:t>Unit 7, Lesson 4  - TE page 565</w:t>
            </w:r>
          </w:p>
          <w:p w:rsidR="00236612" w:rsidRPr="00237E8E" w:rsidRDefault="00236612" w:rsidP="00236612">
            <w:pPr>
              <w:pStyle w:val="ListParagraph"/>
              <w:numPr>
                <w:ilvl w:val="1"/>
                <w:numId w:val="1"/>
              </w:numPr>
              <w:spacing w:after="0"/>
              <w:ind w:left="612" w:hanging="270"/>
              <w:contextualSpacing w:val="0"/>
              <w:rPr>
                <w:rFonts w:ascii="Arial Narrow" w:hAnsi="Arial Narrow"/>
                <w:sz w:val="20"/>
                <w:szCs w:val="20"/>
              </w:rPr>
            </w:pPr>
            <w:r w:rsidRPr="00237E8E">
              <w:rPr>
                <w:rFonts w:ascii="Arial Narrow" w:hAnsi="Arial Narrow"/>
                <w:sz w:val="20"/>
                <w:szCs w:val="20"/>
              </w:rPr>
              <w:t>Unit 7, Lesson 5  - TE page 579</w:t>
            </w:r>
          </w:p>
          <w:p w:rsidR="00236612" w:rsidRPr="00236612" w:rsidRDefault="00236612" w:rsidP="00236612">
            <w:pPr>
              <w:pStyle w:val="ListParagraph"/>
              <w:numPr>
                <w:ilvl w:val="1"/>
                <w:numId w:val="1"/>
              </w:numPr>
              <w:spacing w:after="0"/>
              <w:ind w:left="612" w:hanging="270"/>
              <w:contextualSpacing w:val="0"/>
              <w:rPr>
                <w:rFonts w:ascii="Arial Narrow" w:hAnsi="Arial Narrow"/>
                <w:sz w:val="20"/>
                <w:szCs w:val="20"/>
              </w:rPr>
            </w:pPr>
            <w:r w:rsidRPr="00237E8E">
              <w:rPr>
                <w:rFonts w:ascii="Arial Narrow" w:hAnsi="Arial Narrow"/>
                <w:sz w:val="20"/>
                <w:szCs w:val="20"/>
              </w:rPr>
              <w:t>Unit 7, Lesson 6  - TE page 599</w:t>
            </w:r>
          </w:p>
        </w:tc>
        <w:tc>
          <w:tcPr>
            <w:tcW w:w="3447" w:type="dxa"/>
            <w:gridSpan w:val="5"/>
            <w:tcBorders>
              <w:left w:val="nil"/>
              <w:right w:val="nil"/>
            </w:tcBorders>
          </w:tcPr>
          <w:p w:rsidR="001615B9" w:rsidRPr="00F708B3" w:rsidRDefault="001615B9" w:rsidP="001615B9">
            <w:pPr>
              <w:pStyle w:val="ListParagraph"/>
              <w:numPr>
                <w:ilvl w:val="0"/>
                <w:numId w:val="3"/>
              </w:numPr>
              <w:spacing w:before="60" w:after="0"/>
              <w:ind w:left="342" w:hanging="270"/>
              <w:contextualSpacing w:val="0"/>
              <w:rPr>
                <w:rFonts w:ascii="Arial Narrow" w:hAnsi="Arial Narrow"/>
                <w:sz w:val="20"/>
                <w:szCs w:val="20"/>
              </w:rPr>
            </w:pPr>
            <w:r w:rsidRPr="00F708B3">
              <w:rPr>
                <w:rFonts w:ascii="Arial Narrow" w:hAnsi="Arial Narrow"/>
                <w:sz w:val="20"/>
                <w:szCs w:val="20"/>
              </w:rPr>
              <w:t>Visual Summary and Lesson Review</w:t>
            </w:r>
          </w:p>
          <w:p w:rsidR="00236612" w:rsidRPr="00237E8E" w:rsidRDefault="00236612" w:rsidP="00236612">
            <w:pPr>
              <w:pStyle w:val="ListParagraph"/>
              <w:numPr>
                <w:ilvl w:val="1"/>
                <w:numId w:val="1"/>
              </w:numPr>
              <w:spacing w:after="0"/>
              <w:ind w:left="612" w:hanging="270"/>
              <w:contextualSpacing w:val="0"/>
              <w:rPr>
                <w:rFonts w:ascii="Arial Narrow" w:hAnsi="Arial Narrow"/>
                <w:sz w:val="20"/>
                <w:szCs w:val="20"/>
              </w:rPr>
            </w:pPr>
            <w:r w:rsidRPr="00237E8E">
              <w:rPr>
                <w:rFonts w:ascii="Arial Narrow" w:hAnsi="Arial Narrow"/>
                <w:sz w:val="20"/>
                <w:szCs w:val="20"/>
              </w:rPr>
              <w:t>Unit 7, Lesson 1  - TE page 527</w:t>
            </w:r>
          </w:p>
          <w:p w:rsidR="00236612" w:rsidRPr="00237E8E" w:rsidRDefault="00236612" w:rsidP="00236612">
            <w:pPr>
              <w:pStyle w:val="ListParagraph"/>
              <w:numPr>
                <w:ilvl w:val="1"/>
                <w:numId w:val="1"/>
              </w:numPr>
              <w:spacing w:after="0"/>
              <w:ind w:left="612" w:hanging="270"/>
              <w:contextualSpacing w:val="0"/>
              <w:rPr>
                <w:rFonts w:ascii="Arial Narrow" w:hAnsi="Arial Narrow"/>
                <w:sz w:val="20"/>
                <w:szCs w:val="20"/>
              </w:rPr>
            </w:pPr>
            <w:r w:rsidRPr="00237E8E">
              <w:rPr>
                <w:rFonts w:ascii="Arial Narrow" w:hAnsi="Arial Narrow"/>
                <w:sz w:val="20"/>
                <w:szCs w:val="20"/>
              </w:rPr>
              <w:t>Unit 7, Lesson 2  - TE page 540</w:t>
            </w:r>
          </w:p>
          <w:p w:rsidR="00236612" w:rsidRPr="00237E8E" w:rsidRDefault="00236612" w:rsidP="00236612">
            <w:pPr>
              <w:pStyle w:val="ListParagraph"/>
              <w:numPr>
                <w:ilvl w:val="1"/>
                <w:numId w:val="1"/>
              </w:numPr>
              <w:spacing w:after="0"/>
              <w:ind w:left="612" w:hanging="270"/>
              <w:contextualSpacing w:val="0"/>
              <w:rPr>
                <w:rFonts w:ascii="Arial Narrow" w:hAnsi="Arial Narrow"/>
                <w:sz w:val="20"/>
                <w:szCs w:val="20"/>
              </w:rPr>
            </w:pPr>
            <w:r w:rsidRPr="00237E8E">
              <w:rPr>
                <w:rFonts w:ascii="Arial Narrow" w:hAnsi="Arial Narrow"/>
                <w:sz w:val="20"/>
                <w:szCs w:val="20"/>
              </w:rPr>
              <w:t>Unit 7, Lesson 3  - TE page 556</w:t>
            </w:r>
          </w:p>
          <w:p w:rsidR="00236612" w:rsidRPr="00237E8E" w:rsidRDefault="00236612" w:rsidP="00236612">
            <w:pPr>
              <w:pStyle w:val="ListParagraph"/>
              <w:numPr>
                <w:ilvl w:val="1"/>
                <w:numId w:val="1"/>
              </w:numPr>
              <w:spacing w:after="0"/>
              <w:ind w:left="612" w:hanging="270"/>
              <w:contextualSpacing w:val="0"/>
              <w:rPr>
                <w:rFonts w:ascii="Arial Narrow" w:hAnsi="Arial Narrow"/>
                <w:sz w:val="20"/>
                <w:szCs w:val="20"/>
              </w:rPr>
            </w:pPr>
            <w:r w:rsidRPr="00237E8E">
              <w:rPr>
                <w:rFonts w:ascii="Arial Narrow" w:hAnsi="Arial Narrow"/>
                <w:sz w:val="20"/>
                <w:szCs w:val="20"/>
              </w:rPr>
              <w:t>Unit 7, Lesson 4  - TE page 570</w:t>
            </w:r>
          </w:p>
          <w:p w:rsidR="00236612" w:rsidRPr="00237E8E" w:rsidRDefault="00236612" w:rsidP="00236612">
            <w:pPr>
              <w:pStyle w:val="ListParagraph"/>
              <w:numPr>
                <w:ilvl w:val="1"/>
                <w:numId w:val="1"/>
              </w:numPr>
              <w:spacing w:after="0"/>
              <w:ind w:left="612" w:hanging="270"/>
              <w:contextualSpacing w:val="0"/>
              <w:rPr>
                <w:rFonts w:ascii="Arial Narrow" w:hAnsi="Arial Narrow"/>
                <w:sz w:val="20"/>
                <w:szCs w:val="20"/>
              </w:rPr>
            </w:pPr>
            <w:r w:rsidRPr="00237E8E">
              <w:rPr>
                <w:rFonts w:ascii="Arial Narrow" w:hAnsi="Arial Narrow"/>
                <w:sz w:val="20"/>
                <w:szCs w:val="20"/>
              </w:rPr>
              <w:t>Unit 7, Lesson 5  - TE page 586</w:t>
            </w:r>
          </w:p>
          <w:p w:rsidR="00236612" w:rsidRPr="00236612" w:rsidRDefault="00236612" w:rsidP="00236612">
            <w:pPr>
              <w:pStyle w:val="ListParagraph"/>
              <w:numPr>
                <w:ilvl w:val="1"/>
                <w:numId w:val="1"/>
              </w:numPr>
              <w:spacing w:after="0"/>
              <w:ind w:left="612" w:hanging="270"/>
              <w:contextualSpacing w:val="0"/>
              <w:rPr>
                <w:rFonts w:ascii="Arial Narrow" w:hAnsi="Arial Narrow"/>
                <w:sz w:val="20"/>
                <w:szCs w:val="20"/>
              </w:rPr>
            </w:pPr>
            <w:r w:rsidRPr="00237E8E">
              <w:rPr>
                <w:rFonts w:ascii="Arial Narrow" w:hAnsi="Arial Narrow"/>
                <w:sz w:val="20"/>
                <w:szCs w:val="20"/>
              </w:rPr>
              <w:t>Unit 7, Lesson 6  - TE page 604</w:t>
            </w:r>
          </w:p>
        </w:tc>
        <w:tc>
          <w:tcPr>
            <w:tcW w:w="3177" w:type="dxa"/>
            <w:gridSpan w:val="2"/>
            <w:tcBorders>
              <w:left w:val="nil"/>
            </w:tcBorders>
          </w:tcPr>
          <w:p w:rsidR="00692D54" w:rsidRPr="00236612" w:rsidRDefault="00236612" w:rsidP="00236612">
            <w:pPr>
              <w:pStyle w:val="ListParagraph"/>
              <w:numPr>
                <w:ilvl w:val="0"/>
                <w:numId w:val="3"/>
              </w:numPr>
              <w:spacing w:before="60" w:after="0"/>
              <w:ind w:left="315" w:hanging="270"/>
              <w:contextualSpacing w:val="0"/>
              <w:rPr>
                <w:rFonts w:ascii="Arial Narrow" w:hAnsi="Arial Narrow"/>
                <w:sz w:val="20"/>
                <w:szCs w:val="20"/>
              </w:rPr>
            </w:pPr>
            <w:r w:rsidRPr="00237E8E">
              <w:rPr>
                <w:rFonts w:ascii="Arial Narrow" w:hAnsi="Arial Narrow"/>
                <w:sz w:val="20"/>
                <w:szCs w:val="20"/>
              </w:rPr>
              <w:t>Unit 7 Review – TE page 606-609</w:t>
            </w:r>
          </w:p>
        </w:tc>
      </w:tr>
      <w:tr w:rsidR="001615B9" w:rsidRPr="00CE12B8" w:rsidTr="00236612">
        <w:trPr>
          <w:cantSplit/>
        </w:trPr>
        <w:tc>
          <w:tcPr>
            <w:tcW w:w="10152" w:type="dxa"/>
            <w:gridSpan w:val="9"/>
            <w:tcBorders>
              <w:bottom w:val="single" w:sz="4" w:space="0" w:color="auto"/>
            </w:tcBorders>
            <w:shd w:val="clear" w:color="auto" w:fill="D9D9D9" w:themeFill="background1" w:themeFillShade="D9"/>
          </w:tcPr>
          <w:p w:rsidR="001615B9" w:rsidRPr="00CE12B8" w:rsidRDefault="001615B9" w:rsidP="00F77CB1">
            <w:pPr>
              <w:spacing w:before="40" w:after="40"/>
              <w:rPr>
                <w:rFonts w:ascii="Arial Narrow" w:hAnsi="Arial Narrow"/>
                <w:b/>
                <w:sz w:val="20"/>
                <w:szCs w:val="20"/>
              </w:rPr>
            </w:pPr>
            <w:r w:rsidRPr="00CE12B8">
              <w:rPr>
                <w:rFonts w:ascii="Arial Narrow" w:hAnsi="Arial Narrow"/>
                <w:b/>
                <w:sz w:val="20"/>
                <w:szCs w:val="20"/>
              </w:rPr>
              <w:t>ASSESSMENT GUIDE</w:t>
            </w:r>
          </w:p>
        </w:tc>
      </w:tr>
      <w:tr w:rsidR="00236612" w:rsidRPr="00CE12B8" w:rsidTr="00236612">
        <w:trPr>
          <w:cantSplit/>
          <w:trHeight w:val="3545"/>
        </w:trPr>
        <w:tc>
          <w:tcPr>
            <w:tcW w:w="5076" w:type="dxa"/>
            <w:gridSpan w:val="5"/>
            <w:tcBorders>
              <w:right w:val="nil"/>
            </w:tcBorders>
          </w:tcPr>
          <w:p w:rsidR="00236612" w:rsidRDefault="00236612" w:rsidP="00236612">
            <w:pPr>
              <w:pStyle w:val="ListParagraph"/>
              <w:spacing w:before="60" w:after="0"/>
              <w:ind w:left="0" w:right="18"/>
              <w:contextualSpacing w:val="0"/>
              <w:rPr>
                <w:rFonts w:ascii="Arial Narrow" w:hAnsi="Arial Narrow"/>
                <w:sz w:val="20"/>
                <w:szCs w:val="20"/>
              </w:rPr>
            </w:pPr>
            <w:r>
              <w:rPr>
                <w:rFonts w:ascii="Arial Narrow" w:hAnsi="Arial Narrow"/>
                <w:sz w:val="20"/>
                <w:szCs w:val="20"/>
              </w:rPr>
              <w:t>Unit 7</w:t>
            </w:r>
          </w:p>
          <w:p w:rsidR="00236612" w:rsidRPr="00237E8E" w:rsidRDefault="00236612" w:rsidP="0023661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237E8E">
              <w:rPr>
                <w:rFonts w:ascii="Arial Narrow" w:hAnsi="Arial Narrow"/>
                <w:sz w:val="20"/>
                <w:szCs w:val="20"/>
              </w:rPr>
              <w:t>Unit 7 Pretest</w:t>
            </w:r>
            <w:r>
              <w:rPr>
                <w:rFonts w:ascii="Arial Narrow" w:hAnsi="Arial Narrow"/>
                <w:sz w:val="20"/>
                <w:szCs w:val="20"/>
              </w:rPr>
              <w:t xml:space="preserve">: </w:t>
            </w:r>
            <w:r w:rsidRPr="00237E8E">
              <w:rPr>
                <w:rFonts w:ascii="Arial Narrow" w:hAnsi="Arial Narrow"/>
                <w:sz w:val="20"/>
                <w:szCs w:val="20"/>
              </w:rPr>
              <w:t>AG pages 193-194</w:t>
            </w:r>
          </w:p>
          <w:p w:rsidR="00236612" w:rsidRPr="00237E8E" w:rsidRDefault="00236612" w:rsidP="0023661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237E8E">
              <w:rPr>
                <w:rFonts w:ascii="Arial Narrow" w:hAnsi="Arial Narrow"/>
                <w:sz w:val="20"/>
                <w:szCs w:val="20"/>
              </w:rPr>
              <w:t>Lesson 1 Quiz: Forces</w:t>
            </w:r>
            <w:r>
              <w:rPr>
                <w:rFonts w:ascii="Arial Narrow" w:hAnsi="Arial Narrow"/>
                <w:sz w:val="20"/>
                <w:szCs w:val="20"/>
              </w:rPr>
              <w:t xml:space="preserve">: </w:t>
            </w:r>
            <w:r w:rsidRPr="00237E8E">
              <w:rPr>
                <w:rFonts w:ascii="Arial Narrow" w:hAnsi="Arial Narrow"/>
                <w:sz w:val="20"/>
                <w:szCs w:val="20"/>
              </w:rPr>
              <w:t>AG pages 195</w:t>
            </w:r>
          </w:p>
          <w:p w:rsidR="00236612" w:rsidRPr="00237E8E" w:rsidRDefault="00236612" w:rsidP="0023661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237E8E">
              <w:rPr>
                <w:rFonts w:ascii="Arial Narrow" w:hAnsi="Arial Narrow"/>
                <w:sz w:val="20"/>
                <w:szCs w:val="20"/>
              </w:rPr>
              <w:t>Lesson 1 Alternative Assessment: Forces</w:t>
            </w:r>
            <w:r>
              <w:rPr>
                <w:rFonts w:ascii="Arial Narrow" w:hAnsi="Arial Narrow"/>
                <w:sz w:val="20"/>
                <w:szCs w:val="20"/>
              </w:rPr>
              <w:t xml:space="preserve">: </w:t>
            </w:r>
            <w:r w:rsidRPr="00237E8E">
              <w:rPr>
                <w:rFonts w:ascii="Arial Narrow" w:hAnsi="Arial Narrow"/>
                <w:sz w:val="20"/>
                <w:szCs w:val="20"/>
              </w:rPr>
              <w:t>AG pages 196</w:t>
            </w:r>
          </w:p>
          <w:p w:rsidR="00236612" w:rsidRPr="00237E8E" w:rsidRDefault="00236612" w:rsidP="0023661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237E8E">
              <w:rPr>
                <w:rFonts w:ascii="Arial Narrow" w:hAnsi="Arial Narrow"/>
                <w:sz w:val="20"/>
                <w:szCs w:val="20"/>
              </w:rPr>
              <w:t>Lesson 2 Quiz: Gravity and Motion</w:t>
            </w:r>
            <w:r>
              <w:rPr>
                <w:rFonts w:ascii="Arial Narrow" w:hAnsi="Arial Narrow"/>
                <w:sz w:val="20"/>
                <w:szCs w:val="20"/>
              </w:rPr>
              <w:t xml:space="preserve">: </w:t>
            </w:r>
            <w:r w:rsidRPr="00237E8E">
              <w:rPr>
                <w:rFonts w:ascii="Arial Narrow" w:hAnsi="Arial Narrow"/>
                <w:sz w:val="20"/>
                <w:szCs w:val="20"/>
              </w:rPr>
              <w:t>AG pages 197</w:t>
            </w:r>
          </w:p>
          <w:p w:rsidR="00236612" w:rsidRPr="00237E8E" w:rsidRDefault="00236612" w:rsidP="0023661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237E8E">
              <w:rPr>
                <w:rFonts w:ascii="Arial Narrow" w:hAnsi="Arial Narrow"/>
                <w:sz w:val="20"/>
                <w:szCs w:val="20"/>
              </w:rPr>
              <w:t>Lesson 2 Alternative Assessment: Gravity and Motion</w:t>
            </w:r>
            <w:r>
              <w:rPr>
                <w:rFonts w:ascii="Arial Narrow" w:hAnsi="Arial Narrow"/>
                <w:sz w:val="20"/>
                <w:szCs w:val="20"/>
              </w:rPr>
              <w:t xml:space="preserve">: </w:t>
            </w:r>
            <w:r w:rsidRPr="00237E8E">
              <w:rPr>
                <w:rFonts w:ascii="Arial Narrow" w:hAnsi="Arial Narrow"/>
                <w:sz w:val="20"/>
                <w:szCs w:val="20"/>
              </w:rPr>
              <w:t>AG pages 198</w:t>
            </w:r>
          </w:p>
          <w:p w:rsidR="00236612" w:rsidRPr="00237E8E" w:rsidRDefault="00236612" w:rsidP="0023661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237E8E">
              <w:rPr>
                <w:rFonts w:ascii="Arial Narrow" w:hAnsi="Arial Narrow"/>
                <w:sz w:val="20"/>
                <w:szCs w:val="20"/>
              </w:rPr>
              <w:t>Lesson 3 Quiz: Electric Charge and Static Electricity</w:t>
            </w:r>
            <w:r>
              <w:rPr>
                <w:rFonts w:ascii="Arial Narrow" w:hAnsi="Arial Narrow"/>
                <w:sz w:val="20"/>
                <w:szCs w:val="20"/>
              </w:rPr>
              <w:t xml:space="preserve">: </w:t>
            </w:r>
            <w:r w:rsidRPr="00237E8E">
              <w:rPr>
                <w:rFonts w:ascii="Arial Narrow" w:hAnsi="Arial Narrow"/>
                <w:sz w:val="20"/>
                <w:szCs w:val="20"/>
              </w:rPr>
              <w:t>AG pages 199</w:t>
            </w:r>
          </w:p>
          <w:p w:rsidR="00236612" w:rsidRPr="00237E8E" w:rsidRDefault="00236612" w:rsidP="0023661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237E8E">
              <w:rPr>
                <w:rFonts w:ascii="Arial Narrow" w:hAnsi="Arial Narrow"/>
                <w:sz w:val="20"/>
                <w:szCs w:val="20"/>
              </w:rPr>
              <w:t>Lesson 3 Alternative Assessment: Electric Charge and Static Electricity</w:t>
            </w:r>
            <w:r>
              <w:rPr>
                <w:rFonts w:ascii="Arial Narrow" w:hAnsi="Arial Narrow"/>
                <w:sz w:val="20"/>
                <w:szCs w:val="20"/>
              </w:rPr>
              <w:t xml:space="preserve">: </w:t>
            </w:r>
            <w:r w:rsidRPr="00237E8E">
              <w:rPr>
                <w:rFonts w:ascii="Arial Narrow" w:hAnsi="Arial Narrow"/>
                <w:sz w:val="20"/>
                <w:szCs w:val="20"/>
              </w:rPr>
              <w:t>AG pages 200</w:t>
            </w:r>
          </w:p>
          <w:p w:rsidR="00236612" w:rsidRPr="00237E8E" w:rsidRDefault="00236612" w:rsidP="0023661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237E8E">
              <w:rPr>
                <w:rFonts w:ascii="Arial Narrow" w:hAnsi="Arial Narrow"/>
                <w:sz w:val="20"/>
                <w:szCs w:val="20"/>
              </w:rPr>
              <w:t>Lesson 4 Quiz: Magnets and Magnetism</w:t>
            </w:r>
            <w:r>
              <w:rPr>
                <w:rFonts w:ascii="Arial Narrow" w:hAnsi="Arial Narrow"/>
                <w:sz w:val="20"/>
                <w:szCs w:val="20"/>
              </w:rPr>
              <w:t xml:space="preserve">: </w:t>
            </w:r>
            <w:r w:rsidRPr="00237E8E">
              <w:rPr>
                <w:rFonts w:ascii="Arial Narrow" w:hAnsi="Arial Narrow"/>
                <w:sz w:val="20"/>
                <w:szCs w:val="20"/>
              </w:rPr>
              <w:t>AG pages 201</w:t>
            </w:r>
          </w:p>
          <w:p w:rsidR="00236612" w:rsidRPr="00237E8E" w:rsidRDefault="00236612" w:rsidP="0023661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237E8E">
              <w:rPr>
                <w:rFonts w:ascii="Arial Narrow" w:hAnsi="Arial Narrow"/>
                <w:sz w:val="20"/>
                <w:szCs w:val="20"/>
              </w:rPr>
              <w:t>Lesson 4 Alternative Assessment: Magnets and Magnetism</w:t>
            </w:r>
            <w:r>
              <w:rPr>
                <w:rFonts w:ascii="Arial Narrow" w:hAnsi="Arial Narrow"/>
                <w:sz w:val="20"/>
                <w:szCs w:val="20"/>
              </w:rPr>
              <w:t xml:space="preserve">: </w:t>
            </w:r>
            <w:r w:rsidRPr="00237E8E">
              <w:rPr>
                <w:rFonts w:ascii="Arial Narrow" w:hAnsi="Arial Narrow"/>
                <w:sz w:val="20"/>
                <w:szCs w:val="20"/>
              </w:rPr>
              <w:t>AG pages 202</w:t>
            </w:r>
          </w:p>
        </w:tc>
        <w:tc>
          <w:tcPr>
            <w:tcW w:w="5076" w:type="dxa"/>
            <w:gridSpan w:val="4"/>
            <w:tcBorders>
              <w:left w:val="nil"/>
            </w:tcBorders>
          </w:tcPr>
          <w:p w:rsidR="00236612" w:rsidRDefault="00236612" w:rsidP="00236612">
            <w:pPr>
              <w:pStyle w:val="ListParagraph"/>
              <w:tabs>
                <w:tab w:val="left" w:pos="270"/>
              </w:tabs>
              <w:spacing w:before="60" w:after="0"/>
              <w:ind w:left="450" w:right="18"/>
              <w:contextualSpacing w:val="0"/>
              <w:rPr>
                <w:rFonts w:ascii="Arial Narrow" w:hAnsi="Arial Narrow"/>
                <w:sz w:val="20"/>
                <w:szCs w:val="20"/>
              </w:rPr>
            </w:pPr>
          </w:p>
          <w:p w:rsidR="00236612" w:rsidRPr="00237E8E" w:rsidRDefault="00236612" w:rsidP="0023661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237E8E">
              <w:rPr>
                <w:rFonts w:ascii="Arial Narrow" w:hAnsi="Arial Narrow"/>
                <w:sz w:val="20"/>
                <w:szCs w:val="20"/>
              </w:rPr>
              <w:t>Lesson 5 Quiz: Electromagnetism</w:t>
            </w:r>
            <w:r>
              <w:rPr>
                <w:rFonts w:ascii="Arial Narrow" w:hAnsi="Arial Narrow"/>
                <w:sz w:val="20"/>
                <w:szCs w:val="20"/>
              </w:rPr>
              <w:t xml:space="preserve">: </w:t>
            </w:r>
            <w:r w:rsidRPr="00237E8E">
              <w:rPr>
                <w:rFonts w:ascii="Arial Narrow" w:hAnsi="Arial Narrow"/>
                <w:sz w:val="20"/>
                <w:szCs w:val="20"/>
              </w:rPr>
              <w:t>AG pages 203</w:t>
            </w:r>
          </w:p>
          <w:p w:rsidR="00236612" w:rsidRPr="00237E8E" w:rsidRDefault="00236612" w:rsidP="0023661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237E8E">
              <w:rPr>
                <w:rFonts w:ascii="Arial Narrow" w:hAnsi="Arial Narrow"/>
                <w:sz w:val="20"/>
                <w:szCs w:val="20"/>
              </w:rPr>
              <w:t>Lesson 5 Alternative Assessment: Electromagnetism</w:t>
            </w:r>
            <w:r>
              <w:rPr>
                <w:rFonts w:ascii="Arial Narrow" w:hAnsi="Arial Narrow"/>
                <w:sz w:val="20"/>
                <w:szCs w:val="20"/>
              </w:rPr>
              <w:t xml:space="preserve">: </w:t>
            </w:r>
            <w:r w:rsidRPr="00237E8E">
              <w:rPr>
                <w:rFonts w:ascii="Arial Narrow" w:hAnsi="Arial Narrow"/>
                <w:sz w:val="20"/>
                <w:szCs w:val="20"/>
              </w:rPr>
              <w:t>AG pages 204</w:t>
            </w:r>
          </w:p>
          <w:p w:rsidR="00236612" w:rsidRPr="00237E8E" w:rsidRDefault="00236612" w:rsidP="0023661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237E8E">
              <w:rPr>
                <w:rFonts w:ascii="Arial Narrow" w:hAnsi="Arial Narrow"/>
                <w:sz w:val="20"/>
                <w:szCs w:val="20"/>
              </w:rPr>
              <w:t>Lesson 6 Quiz: Kinetic and Potential Energy</w:t>
            </w:r>
            <w:r>
              <w:rPr>
                <w:rFonts w:ascii="Arial Narrow" w:hAnsi="Arial Narrow"/>
                <w:sz w:val="20"/>
                <w:szCs w:val="20"/>
              </w:rPr>
              <w:t xml:space="preserve">: </w:t>
            </w:r>
            <w:r w:rsidRPr="00237E8E">
              <w:rPr>
                <w:rFonts w:ascii="Arial Narrow" w:hAnsi="Arial Narrow"/>
                <w:sz w:val="20"/>
                <w:szCs w:val="20"/>
              </w:rPr>
              <w:t>AG pages 205</w:t>
            </w:r>
          </w:p>
          <w:p w:rsidR="00236612" w:rsidRPr="00237E8E" w:rsidRDefault="00236612" w:rsidP="0023661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237E8E">
              <w:rPr>
                <w:rFonts w:ascii="Arial Narrow" w:hAnsi="Arial Narrow"/>
                <w:sz w:val="20"/>
                <w:szCs w:val="20"/>
              </w:rPr>
              <w:t>Lesson 6 Alternative Assessment: Kinetic and Potential Energy</w:t>
            </w:r>
            <w:r>
              <w:rPr>
                <w:rFonts w:ascii="Arial Narrow" w:hAnsi="Arial Narrow"/>
                <w:sz w:val="20"/>
                <w:szCs w:val="20"/>
              </w:rPr>
              <w:t xml:space="preserve">: </w:t>
            </w:r>
            <w:r w:rsidRPr="00237E8E">
              <w:rPr>
                <w:rFonts w:ascii="Arial Narrow" w:hAnsi="Arial Narrow"/>
                <w:sz w:val="20"/>
                <w:szCs w:val="20"/>
              </w:rPr>
              <w:t>AG pages 206</w:t>
            </w:r>
          </w:p>
          <w:p w:rsidR="00236612" w:rsidRPr="00237E8E" w:rsidRDefault="00236612" w:rsidP="0023661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237E8E">
              <w:rPr>
                <w:rFonts w:ascii="Arial Narrow" w:hAnsi="Arial Narrow"/>
                <w:sz w:val="20"/>
                <w:szCs w:val="20"/>
              </w:rPr>
              <w:t>Performance-Based Assessment: Teacher Edition</w:t>
            </w:r>
            <w:r>
              <w:rPr>
                <w:rFonts w:ascii="Arial Narrow" w:hAnsi="Arial Narrow"/>
                <w:sz w:val="20"/>
                <w:szCs w:val="20"/>
              </w:rPr>
              <w:t xml:space="preserve">: </w:t>
            </w:r>
            <w:r w:rsidRPr="00237E8E">
              <w:rPr>
                <w:rFonts w:ascii="Arial Narrow" w:hAnsi="Arial Narrow"/>
                <w:sz w:val="20"/>
                <w:szCs w:val="20"/>
              </w:rPr>
              <w:t>AG pages 207</w:t>
            </w:r>
          </w:p>
          <w:p w:rsidR="00236612" w:rsidRPr="00237E8E" w:rsidRDefault="00236612" w:rsidP="0023661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237E8E">
              <w:rPr>
                <w:rFonts w:ascii="Arial Narrow" w:hAnsi="Arial Narrow"/>
                <w:sz w:val="20"/>
                <w:szCs w:val="20"/>
              </w:rPr>
              <w:t>Performance-Based Assessment: Student Edition</w:t>
            </w:r>
            <w:r>
              <w:rPr>
                <w:rFonts w:ascii="Arial Narrow" w:hAnsi="Arial Narrow"/>
                <w:sz w:val="20"/>
                <w:szCs w:val="20"/>
              </w:rPr>
              <w:t xml:space="preserve">: </w:t>
            </w:r>
            <w:r w:rsidRPr="00237E8E">
              <w:rPr>
                <w:rFonts w:ascii="Arial Narrow" w:hAnsi="Arial Narrow"/>
                <w:sz w:val="20"/>
                <w:szCs w:val="20"/>
              </w:rPr>
              <w:t>AG pages 208-209</w:t>
            </w:r>
          </w:p>
          <w:p w:rsidR="00236612" w:rsidRPr="00237E8E" w:rsidRDefault="00236612" w:rsidP="0023661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237E8E">
              <w:rPr>
                <w:rFonts w:ascii="Arial Narrow" w:hAnsi="Arial Narrow"/>
                <w:sz w:val="20"/>
                <w:szCs w:val="20"/>
              </w:rPr>
              <w:t>Unit 7 Review</w:t>
            </w:r>
            <w:r>
              <w:rPr>
                <w:rFonts w:ascii="Arial Narrow" w:hAnsi="Arial Narrow"/>
                <w:sz w:val="20"/>
                <w:szCs w:val="20"/>
              </w:rPr>
              <w:t xml:space="preserve">: </w:t>
            </w:r>
            <w:r w:rsidRPr="00237E8E">
              <w:rPr>
                <w:rFonts w:ascii="Arial Narrow" w:hAnsi="Arial Narrow"/>
                <w:sz w:val="20"/>
                <w:szCs w:val="20"/>
              </w:rPr>
              <w:t>AG pages 210-215</w:t>
            </w:r>
          </w:p>
          <w:p w:rsidR="00236612" w:rsidRPr="00237E8E" w:rsidRDefault="00236612" w:rsidP="0023661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237E8E">
              <w:rPr>
                <w:rFonts w:ascii="Arial Narrow" w:hAnsi="Arial Narrow"/>
                <w:sz w:val="20"/>
                <w:szCs w:val="20"/>
              </w:rPr>
              <w:t>Unit 7 Test A</w:t>
            </w:r>
            <w:r>
              <w:rPr>
                <w:rFonts w:ascii="Arial Narrow" w:hAnsi="Arial Narrow"/>
                <w:sz w:val="20"/>
                <w:szCs w:val="20"/>
              </w:rPr>
              <w:t xml:space="preserve">: </w:t>
            </w:r>
            <w:r w:rsidRPr="00237E8E">
              <w:rPr>
                <w:rFonts w:ascii="Arial Narrow" w:hAnsi="Arial Narrow"/>
                <w:sz w:val="20"/>
                <w:szCs w:val="20"/>
              </w:rPr>
              <w:t>AG pages 216-222</w:t>
            </w:r>
          </w:p>
          <w:p w:rsidR="00236612" w:rsidRPr="00236612" w:rsidRDefault="00236612" w:rsidP="0023661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237E8E">
              <w:rPr>
                <w:rFonts w:ascii="Arial Narrow" w:hAnsi="Arial Narrow"/>
                <w:sz w:val="20"/>
                <w:szCs w:val="20"/>
              </w:rPr>
              <w:t>Unit 7 Test B</w:t>
            </w:r>
            <w:r>
              <w:rPr>
                <w:rFonts w:ascii="Arial Narrow" w:hAnsi="Arial Narrow"/>
                <w:sz w:val="20"/>
                <w:szCs w:val="20"/>
              </w:rPr>
              <w:t xml:space="preserve">: </w:t>
            </w:r>
            <w:r w:rsidRPr="00237E8E">
              <w:rPr>
                <w:rFonts w:ascii="Arial Narrow" w:hAnsi="Arial Narrow"/>
                <w:sz w:val="20"/>
                <w:szCs w:val="20"/>
              </w:rPr>
              <w:t>AG pages 223-229</w:t>
            </w:r>
          </w:p>
        </w:tc>
      </w:tr>
      <w:tr w:rsidR="00AC5FC0" w:rsidRPr="00CE12B8" w:rsidTr="003C2093">
        <w:trPr>
          <w:cantSplit/>
        </w:trPr>
        <w:tc>
          <w:tcPr>
            <w:tcW w:w="10152" w:type="dxa"/>
            <w:gridSpan w:val="9"/>
            <w:tcBorders>
              <w:bottom w:val="single" w:sz="4" w:space="0" w:color="auto"/>
            </w:tcBorders>
            <w:shd w:val="clear" w:color="auto" w:fill="D9D9D9" w:themeFill="background1" w:themeFillShade="D9"/>
          </w:tcPr>
          <w:p w:rsidR="00AC5FC0" w:rsidRPr="00CE12B8" w:rsidRDefault="00AC5FC0" w:rsidP="00A8637C">
            <w:pPr>
              <w:spacing w:before="40" w:after="40"/>
              <w:rPr>
                <w:rFonts w:ascii="Arial Narrow" w:hAnsi="Arial Narrow"/>
                <w:b/>
                <w:sz w:val="20"/>
                <w:szCs w:val="20"/>
              </w:rPr>
            </w:pPr>
            <w:r w:rsidRPr="00CE12B8">
              <w:rPr>
                <w:rFonts w:ascii="Arial Narrow" w:hAnsi="Arial Narrow"/>
                <w:b/>
                <w:sz w:val="20"/>
                <w:szCs w:val="20"/>
              </w:rPr>
              <w:t>ACADEMIC CONNECTIONS TO OTHER DISCIPLINES</w:t>
            </w:r>
            <w:r>
              <w:rPr>
                <w:rFonts w:ascii="Arial Narrow" w:hAnsi="Arial Narrow"/>
                <w:b/>
                <w:sz w:val="20"/>
                <w:szCs w:val="20"/>
              </w:rPr>
              <w:t xml:space="preserve">: </w:t>
            </w:r>
          </w:p>
        </w:tc>
      </w:tr>
      <w:tr w:rsidR="003C2093" w:rsidRPr="00CE12B8" w:rsidTr="00236612">
        <w:trPr>
          <w:cantSplit/>
          <w:trHeight w:val="2285"/>
        </w:trPr>
        <w:tc>
          <w:tcPr>
            <w:tcW w:w="5076" w:type="dxa"/>
            <w:gridSpan w:val="5"/>
            <w:tcBorders>
              <w:right w:val="nil"/>
            </w:tcBorders>
          </w:tcPr>
          <w:p w:rsidR="00236612" w:rsidRPr="00237E8E" w:rsidRDefault="00236612" w:rsidP="00236612">
            <w:pPr>
              <w:pStyle w:val="ListParagraph"/>
              <w:numPr>
                <w:ilvl w:val="0"/>
                <w:numId w:val="3"/>
              </w:numPr>
              <w:spacing w:before="60" w:after="0"/>
              <w:ind w:left="461" w:hanging="274"/>
              <w:contextualSpacing w:val="0"/>
              <w:rPr>
                <w:rFonts w:ascii="Arial Narrow" w:hAnsi="Arial Narrow"/>
                <w:sz w:val="20"/>
                <w:szCs w:val="20"/>
              </w:rPr>
            </w:pPr>
            <w:r w:rsidRPr="00237E8E">
              <w:rPr>
                <w:rFonts w:ascii="Arial Narrow" w:hAnsi="Arial Narrow"/>
                <w:sz w:val="20"/>
                <w:szCs w:val="20"/>
              </w:rPr>
              <w:t>Environmental Science Connection</w:t>
            </w:r>
            <w:r>
              <w:rPr>
                <w:rFonts w:ascii="Arial Narrow" w:hAnsi="Arial Narrow"/>
                <w:sz w:val="20"/>
                <w:szCs w:val="20"/>
              </w:rPr>
              <w:t xml:space="preserve">: </w:t>
            </w:r>
            <w:r w:rsidRPr="00237E8E">
              <w:rPr>
                <w:rFonts w:ascii="Arial Narrow" w:hAnsi="Arial Narrow"/>
                <w:sz w:val="20"/>
                <w:szCs w:val="20"/>
              </w:rPr>
              <w:t>TE page 518</w:t>
            </w:r>
          </w:p>
          <w:p w:rsidR="00236612" w:rsidRPr="00237E8E" w:rsidRDefault="00236612" w:rsidP="00236612">
            <w:pPr>
              <w:pStyle w:val="ListParagraph"/>
              <w:numPr>
                <w:ilvl w:val="0"/>
                <w:numId w:val="3"/>
              </w:numPr>
              <w:spacing w:after="0"/>
              <w:ind w:left="461" w:hanging="274"/>
              <w:contextualSpacing w:val="0"/>
              <w:rPr>
                <w:rFonts w:ascii="Arial Narrow" w:hAnsi="Arial Narrow"/>
                <w:sz w:val="20"/>
                <w:szCs w:val="20"/>
              </w:rPr>
            </w:pPr>
            <w:r w:rsidRPr="00237E8E">
              <w:rPr>
                <w:rFonts w:ascii="Arial Narrow" w:hAnsi="Arial Narrow"/>
                <w:sz w:val="20"/>
                <w:szCs w:val="20"/>
              </w:rPr>
              <w:t>Real World Connection</w:t>
            </w:r>
            <w:r>
              <w:rPr>
                <w:rFonts w:ascii="Arial Narrow" w:hAnsi="Arial Narrow"/>
                <w:sz w:val="20"/>
                <w:szCs w:val="20"/>
              </w:rPr>
              <w:t xml:space="preserve">: </w:t>
            </w:r>
            <w:r w:rsidRPr="00237E8E">
              <w:rPr>
                <w:rFonts w:ascii="Arial Narrow" w:hAnsi="Arial Narrow"/>
                <w:sz w:val="20"/>
                <w:szCs w:val="20"/>
              </w:rPr>
              <w:t>TE page 518</w:t>
            </w:r>
          </w:p>
          <w:p w:rsidR="00236612" w:rsidRPr="00237E8E" w:rsidRDefault="00236612" w:rsidP="00236612">
            <w:pPr>
              <w:pStyle w:val="ListParagraph"/>
              <w:numPr>
                <w:ilvl w:val="0"/>
                <w:numId w:val="3"/>
              </w:numPr>
              <w:spacing w:after="0"/>
              <w:ind w:left="461" w:hanging="274"/>
              <w:contextualSpacing w:val="0"/>
              <w:rPr>
                <w:rFonts w:ascii="Arial Narrow" w:hAnsi="Arial Narrow"/>
                <w:sz w:val="20"/>
                <w:szCs w:val="20"/>
              </w:rPr>
            </w:pPr>
            <w:r w:rsidRPr="00237E8E">
              <w:rPr>
                <w:rFonts w:ascii="Arial Narrow" w:hAnsi="Arial Narrow"/>
                <w:sz w:val="20"/>
                <w:szCs w:val="20"/>
              </w:rPr>
              <w:t>Do the Math</w:t>
            </w:r>
            <w:r>
              <w:rPr>
                <w:rFonts w:ascii="Arial Narrow" w:hAnsi="Arial Narrow"/>
                <w:sz w:val="20"/>
                <w:szCs w:val="20"/>
              </w:rPr>
              <w:t xml:space="preserve">: </w:t>
            </w:r>
            <w:r w:rsidRPr="00237E8E">
              <w:rPr>
                <w:rFonts w:ascii="Arial Narrow" w:hAnsi="Arial Narrow"/>
                <w:sz w:val="20"/>
                <w:szCs w:val="20"/>
              </w:rPr>
              <w:t>TE page 525</w:t>
            </w:r>
          </w:p>
          <w:p w:rsidR="00236612" w:rsidRPr="00237E8E" w:rsidRDefault="00236612" w:rsidP="00236612">
            <w:pPr>
              <w:pStyle w:val="ListParagraph"/>
              <w:numPr>
                <w:ilvl w:val="0"/>
                <w:numId w:val="3"/>
              </w:numPr>
              <w:spacing w:after="0"/>
              <w:ind w:left="461" w:hanging="274"/>
              <w:contextualSpacing w:val="0"/>
              <w:rPr>
                <w:rFonts w:ascii="Arial Narrow" w:hAnsi="Arial Narrow"/>
                <w:sz w:val="20"/>
                <w:szCs w:val="20"/>
              </w:rPr>
            </w:pPr>
            <w:r w:rsidRPr="00237E8E">
              <w:rPr>
                <w:rFonts w:ascii="Arial Narrow" w:hAnsi="Arial Narrow"/>
                <w:sz w:val="20"/>
                <w:szCs w:val="20"/>
              </w:rPr>
              <w:t>Engineering Connection</w:t>
            </w:r>
            <w:r>
              <w:rPr>
                <w:rFonts w:ascii="Arial Narrow" w:hAnsi="Arial Narrow"/>
                <w:sz w:val="20"/>
                <w:szCs w:val="20"/>
              </w:rPr>
              <w:t xml:space="preserve">: </w:t>
            </w:r>
            <w:r w:rsidRPr="00237E8E">
              <w:rPr>
                <w:rFonts w:ascii="Arial Narrow" w:hAnsi="Arial Narrow"/>
                <w:sz w:val="20"/>
                <w:szCs w:val="20"/>
              </w:rPr>
              <w:t>TE page 534</w:t>
            </w:r>
          </w:p>
          <w:p w:rsidR="00236612" w:rsidRPr="00237E8E" w:rsidRDefault="00236612" w:rsidP="00236612">
            <w:pPr>
              <w:pStyle w:val="ListParagraph"/>
              <w:numPr>
                <w:ilvl w:val="0"/>
                <w:numId w:val="3"/>
              </w:numPr>
              <w:spacing w:after="0"/>
              <w:ind w:left="461" w:hanging="274"/>
              <w:contextualSpacing w:val="0"/>
              <w:rPr>
                <w:rFonts w:ascii="Arial Narrow" w:hAnsi="Arial Narrow"/>
                <w:sz w:val="20"/>
                <w:szCs w:val="20"/>
              </w:rPr>
            </w:pPr>
            <w:r w:rsidRPr="00237E8E">
              <w:rPr>
                <w:rFonts w:ascii="Arial Narrow" w:hAnsi="Arial Narrow"/>
                <w:sz w:val="20"/>
                <w:szCs w:val="20"/>
              </w:rPr>
              <w:t>Physical Education Connection</w:t>
            </w:r>
            <w:r>
              <w:rPr>
                <w:rFonts w:ascii="Arial Narrow" w:hAnsi="Arial Narrow"/>
                <w:sz w:val="20"/>
                <w:szCs w:val="20"/>
              </w:rPr>
              <w:t xml:space="preserve">: </w:t>
            </w:r>
            <w:r w:rsidRPr="00237E8E">
              <w:rPr>
                <w:rFonts w:ascii="Arial Narrow" w:hAnsi="Arial Narrow"/>
                <w:sz w:val="20"/>
                <w:szCs w:val="20"/>
              </w:rPr>
              <w:t>TE page 534</w:t>
            </w:r>
          </w:p>
          <w:p w:rsidR="00236612" w:rsidRPr="00237E8E" w:rsidRDefault="00236612" w:rsidP="00236612">
            <w:pPr>
              <w:pStyle w:val="ListParagraph"/>
              <w:numPr>
                <w:ilvl w:val="0"/>
                <w:numId w:val="3"/>
              </w:numPr>
              <w:spacing w:after="0"/>
              <w:ind w:left="461" w:hanging="274"/>
              <w:contextualSpacing w:val="0"/>
              <w:rPr>
                <w:rFonts w:ascii="Arial Narrow" w:hAnsi="Arial Narrow"/>
                <w:sz w:val="20"/>
                <w:szCs w:val="20"/>
              </w:rPr>
            </w:pPr>
            <w:r w:rsidRPr="00237E8E">
              <w:rPr>
                <w:rFonts w:ascii="Arial Narrow" w:hAnsi="Arial Narrow"/>
                <w:sz w:val="20"/>
                <w:szCs w:val="20"/>
              </w:rPr>
              <w:t>Health Connection</w:t>
            </w:r>
            <w:r>
              <w:rPr>
                <w:rFonts w:ascii="Arial Narrow" w:hAnsi="Arial Narrow"/>
                <w:sz w:val="20"/>
                <w:szCs w:val="20"/>
              </w:rPr>
              <w:t xml:space="preserve">: </w:t>
            </w:r>
            <w:r w:rsidRPr="00237E8E">
              <w:rPr>
                <w:rFonts w:ascii="Arial Narrow" w:hAnsi="Arial Narrow"/>
                <w:sz w:val="20"/>
                <w:szCs w:val="20"/>
              </w:rPr>
              <w:t>TE page 550</w:t>
            </w:r>
          </w:p>
          <w:p w:rsidR="00236612" w:rsidRPr="00237E8E" w:rsidRDefault="00236612" w:rsidP="00236612">
            <w:pPr>
              <w:pStyle w:val="ListParagraph"/>
              <w:numPr>
                <w:ilvl w:val="0"/>
                <w:numId w:val="3"/>
              </w:numPr>
              <w:spacing w:after="0"/>
              <w:ind w:left="461" w:hanging="274"/>
              <w:contextualSpacing w:val="0"/>
              <w:rPr>
                <w:rFonts w:ascii="Arial Narrow" w:hAnsi="Arial Narrow"/>
                <w:sz w:val="20"/>
                <w:szCs w:val="20"/>
              </w:rPr>
            </w:pPr>
            <w:r w:rsidRPr="00237E8E">
              <w:rPr>
                <w:rFonts w:ascii="Arial Narrow" w:hAnsi="Arial Narrow"/>
                <w:sz w:val="20"/>
                <w:szCs w:val="20"/>
              </w:rPr>
              <w:t>Physics Connection</w:t>
            </w:r>
            <w:r>
              <w:rPr>
                <w:rFonts w:ascii="Arial Narrow" w:hAnsi="Arial Narrow"/>
                <w:sz w:val="20"/>
                <w:szCs w:val="20"/>
              </w:rPr>
              <w:t xml:space="preserve">: </w:t>
            </w:r>
            <w:r w:rsidRPr="00237E8E">
              <w:rPr>
                <w:rFonts w:ascii="Arial Narrow" w:hAnsi="Arial Narrow"/>
                <w:sz w:val="20"/>
                <w:szCs w:val="20"/>
              </w:rPr>
              <w:t>TE page 550</w:t>
            </w:r>
          </w:p>
          <w:p w:rsidR="00236612" w:rsidRPr="00237E8E" w:rsidRDefault="00236612" w:rsidP="00236612">
            <w:pPr>
              <w:pStyle w:val="ListParagraph"/>
              <w:numPr>
                <w:ilvl w:val="0"/>
                <w:numId w:val="3"/>
              </w:numPr>
              <w:spacing w:after="0"/>
              <w:ind w:left="461" w:hanging="274"/>
              <w:contextualSpacing w:val="0"/>
              <w:rPr>
                <w:rFonts w:ascii="Arial Narrow" w:hAnsi="Arial Narrow"/>
                <w:sz w:val="20"/>
                <w:szCs w:val="20"/>
              </w:rPr>
            </w:pPr>
            <w:r w:rsidRPr="00237E8E">
              <w:rPr>
                <w:rFonts w:ascii="Arial Narrow" w:hAnsi="Arial Narrow"/>
                <w:sz w:val="20"/>
                <w:szCs w:val="20"/>
              </w:rPr>
              <w:t>Social Studies Connection</w:t>
            </w:r>
            <w:r>
              <w:rPr>
                <w:rFonts w:ascii="Arial Narrow" w:hAnsi="Arial Narrow"/>
                <w:sz w:val="20"/>
                <w:szCs w:val="20"/>
              </w:rPr>
              <w:t xml:space="preserve">: </w:t>
            </w:r>
            <w:r w:rsidRPr="00237E8E">
              <w:rPr>
                <w:rFonts w:ascii="Arial Narrow" w:hAnsi="Arial Narrow"/>
                <w:sz w:val="20"/>
                <w:szCs w:val="20"/>
              </w:rPr>
              <w:t>TE page 564</w:t>
            </w:r>
          </w:p>
          <w:p w:rsidR="00692D54" w:rsidRPr="00236612" w:rsidRDefault="00236612" w:rsidP="00236612">
            <w:pPr>
              <w:pStyle w:val="ListParagraph"/>
              <w:numPr>
                <w:ilvl w:val="0"/>
                <w:numId w:val="3"/>
              </w:numPr>
              <w:spacing w:after="0"/>
              <w:ind w:left="461" w:hanging="274"/>
              <w:contextualSpacing w:val="0"/>
              <w:rPr>
                <w:rFonts w:ascii="Arial Narrow" w:hAnsi="Arial Narrow"/>
                <w:sz w:val="20"/>
                <w:szCs w:val="20"/>
              </w:rPr>
            </w:pPr>
            <w:r w:rsidRPr="00237E8E">
              <w:rPr>
                <w:rFonts w:ascii="Arial Narrow" w:hAnsi="Arial Narrow"/>
                <w:sz w:val="20"/>
                <w:szCs w:val="20"/>
              </w:rPr>
              <w:t>Biology Connection</w:t>
            </w:r>
            <w:r>
              <w:rPr>
                <w:rFonts w:ascii="Arial Narrow" w:hAnsi="Arial Narrow"/>
                <w:sz w:val="20"/>
                <w:szCs w:val="20"/>
              </w:rPr>
              <w:t xml:space="preserve">: </w:t>
            </w:r>
            <w:r w:rsidRPr="00237E8E">
              <w:rPr>
                <w:rFonts w:ascii="Arial Narrow" w:hAnsi="Arial Narrow"/>
                <w:sz w:val="20"/>
                <w:szCs w:val="20"/>
              </w:rPr>
              <w:t>TE page 564</w:t>
            </w:r>
          </w:p>
        </w:tc>
        <w:tc>
          <w:tcPr>
            <w:tcW w:w="5076" w:type="dxa"/>
            <w:gridSpan w:val="4"/>
            <w:tcBorders>
              <w:left w:val="nil"/>
            </w:tcBorders>
          </w:tcPr>
          <w:p w:rsidR="00692D54" w:rsidRPr="00692D54" w:rsidRDefault="00692D54" w:rsidP="00692D54">
            <w:pPr>
              <w:pStyle w:val="ListParagraph"/>
              <w:numPr>
                <w:ilvl w:val="0"/>
                <w:numId w:val="3"/>
              </w:numPr>
              <w:spacing w:before="60" w:after="0"/>
              <w:ind w:left="461" w:hanging="274"/>
              <w:contextualSpacing w:val="0"/>
              <w:rPr>
                <w:rFonts w:ascii="Arial Narrow" w:hAnsi="Arial Narrow"/>
                <w:sz w:val="20"/>
                <w:szCs w:val="20"/>
              </w:rPr>
            </w:pPr>
            <w:r w:rsidRPr="00692D54">
              <w:rPr>
                <w:rFonts w:ascii="Arial Narrow" w:hAnsi="Arial Narrow"/>
                <w:sz w:val="20"/>
                <w:szCs w:val="20"/>
              </w:rPr>
              <w:t>Life Science Connection: TE page 426</w:t>
            </w:r>
          </w:p>
          <w:p w:rsidR="00236612" w:rsidRPr="00237E8E" w:rsidRDefault="00236612" w:rsidP="00236612">
            <w:pPr>
              <w:pStyle w:val="ListParagraph"/>
              <w:numPr>
                <w:ilvl w:val="0"/>
                <w:numId w:val="3"/>
              </w:numPr>
              <w:spacing w:after="0"/>
              <w:ind w:left="461" w:hanging="274"/>
              <w:contextualSpacing w:val="0"/>
              <w:rPr>
                <w:rFonts w:ascii="Arial Narrow" w:hAnsi="Arial Narrow"/>
                <w:sz w:val="20"/>
                <w:szCs w:val="20"/>
              </w:rPr>
            </w:pPr>
            <w:r w:rsidRPr="00237E8E">
              <w:rPr>
                <w:rFonts w:ascii="Arial Narrow" w:hAnsi="Arial Narrow"/>
                <w:sz w:val="20"/>
                <w:szCs w:val="20"/>
              </w:rPr>
              <w:t>Life Science Connection</w:t>
            </w:r>
            <w:r>
              <w:rPr>
                <w:rFonts w:ascii="Arial Narrow" w:hAnsi="Arial Narrow"/>
                <w:sz w:val="20"/>
                <w:szCs w:val="20"/>
              </w:rPr>
              <w:t xml:space="preserve">: </w:t>
            </w:r>
            <w:r w:rsidRPr="00237E8E">
              <w:rPr>
                <w:rFonts w:ascii="Arial Narrow" w:hAnsi="Arial Narrow"/>
                <w:sz w:val="20"/>
                <w:szCs w:val="20"/>
              </w:rPr>
              <w:t>TE page 578</w:t>
            </w:r>
          </w:p>
          <w:p w:rsidR="00236612" w:rsidRPr="00237E8E" w:rsidRDefault="00236612" w:rsidP="00236612">
            <w:pPr>
              <w:pStyle w:val="ListParagraph"/>
              <w:numPr>
                <w:ilvl w:val="0"/>
                <w:numId w:val="3"/>
              </w:numPr>
              <w:spacing w:after="0"/>
              <w:ind w:left="461" w:hanging="274"/>
              <w:contextualSpacing w:val="0"/>
              <w:rPr>
                <w:rFonts w:ascii="Arial Narrow" w:hAnsi="Arial Narrow"/>
                <w:sz w:val="20"/>
                <w:szCs w:val="20"/>
              </w:rPr>
            </w:pPr>
            <w:r w:rsidRPr="00237E8E">
              <w:rPr>
                <w:rFonts w:ascii="Arial Narrow" w:hAnsi="Arial Narrow"/>
                <w:sz w:val="20"/>
                <w:szCs w:val="20"/>
              </w:rPr>
              <w:t>Earth Science Connection</w:t>
            </w:r>
            <w:r>
              <w:rPr>
                <w:rFonts w:ascii="Arial Narrow" w:hAnsi="Arial Narrow"/>
                <w:sz w:val="20"/>
                <w:szCs w:val="20"/>
              </w:rPr>
              <w:t xml:space="preserve">: </w:t>
            </w:r>
            <w:r w:rsidRPr="00237E8E">
              <w:rPr>
                <w:rFonts w:ascii="Arial Narrow" w:hAnsi="Arial Narrow"/>
                <w:sz w:val="20"/>
                <w:szCs w:val="20"/>
              </w:rPr>
              <w:t>TE page 578</w:t>
            </w:r>
          </w:p>
          <w:p w:rsidR="00236612" w:rsidRPr="00237E8E" w:rsidRDefault="00236612" w:rsidP="00236612">
            <w:pPr>
              <w:pStyle w:val="ListParagraph"/>
              <w:numPr>
                <w:ilvl w:val="0"/>
                <w:numId w:val="3"/>
              </w:numPr>
              <w:spacing w:after="0"/>
              <w:ind w:left="461" w:hanging="274"/>
              <w:contextualSpacing w:val="0"/>
              <w:rPr>
                <w:rFonts w:ascii="Arial Narrow" w:hAnsi="Arial Narrow"/>
                <w:sz w:val="20"/>
                <w:szCs w:val="20"/>
              </w:rPr>
            </w:pPr>
            <w:r w:rsidRPr="00237E8E">
              <w:rPr>
                <w:rFonts w:ascii="Arial Narrow" w:hAnsi="Arial Narrow"/>
                <w:sz w:val="20"/>
                <w:szCs w:val="20"/>
              </w:rPr>
              <w:t>Do the Math</w:t>
            </w:r>
            <w:r>
              <w:rPr>
                <w:rFonts w:ascii="Arial Narrow" w:hAnsi="Arial Narrow"/>
                <w:sz w:val="20"/>
                <w:szCs w:val="20"/>
              </w:rPr>
              <w:t xml:space="preserve">: </w:t>
            </w:r>
            <w:r w:rsidRPr="00237E8E">
              <w:rPr>
                <w:rFonts w:ascii="Arial Narrow" w:hAnsi="Arial Narrow"/>
                <w:sz w:val="20"/>
                <w:szCs w:val="20"/>
              </w:rPr>
              <w:t>TE page 584</w:t>
            </w:r>
          </w:p>
          <w:p w:rsidR="00236612" w:rsidRPr="00237E8E" w:rsidRDefault="00236612" w:rsidP="00236612">
            <w:pPr>
              <w:pStyle w:val="ListParagraph"/>
              <w:numPr>
                <w:ilvl w:val="0"/>
                <w:numId w:val="3"/>
              </w:numPr>
              <w:spacing w:after="0"/>
              <w:ind w:left="461" w:hanging="274"/>
              <w:contextualSpacing w:val="0"/>
              <w:rPr>
                <w:rFonts w:ascii="Arial Narrow" w:hAnsi="Arial Narrow"/>
                <w:sz w:val="20"/>
                <w:szCs w:val="20"/>
              </w:rPr>
            </w:pPr>
            <w:r w:rsidRPr="00237E8E">
              <w:rPr>
                <w:rFonts w:ascii="Arial Narrow" w:hAnsi="Arial Narrow"/>
                <w:sz w:val="20"/>
                <w:szCs w:val="20"/>
              </w:rPr>
              <w:t>Physical Education Connection</w:t>
            </w:r>
            <w:r>
              <w:rPr>
                <w:rFonts w:ascii="Arial Narrow" w:hAnsi="Arial Narrow"/>
                <w:sz w:val="20"/>
                <w:szCs w:val="20"/>
              </w:rPr>
              <w:t xml:space="preserve">: </w:t>
            </w:r>
            <w:r w:rsidRPr="00237E8E">
              <w:rPr>
                <w:rFonts w:ascii="Arial Narrow" w:hAnsi="Arial Narrow"/>
                <w:sz w:val="20"/>
                <w:szCs w:val="20"/>
              </w:rPr>
              <w:t>TE page 598</w:t>
            </w:r>
          </w:p>
          <w:p w:rsidR="00236612" w:rsidRPr="00237E8E" w:rsidRDefault="00236612" w:rsidP="00236612">
            <w:pPr>
              <w:pStyle w:val="ListParagraph"/>
              <w:numPr>
                <w:ilvl w:val="0"/>
                <w:numId w:val="3"/>
              </w:numPr>
              <w:spacing w:after="0"/>
              <w:ind w:left="461" w:hanging="274"/>
              <w:contextualSpacing w:val="0"/>
              <w:rPr>
                <w:rFonts w:ascii="Arial Narrow" w:hAnsi="Arial Narrow"/>
                <w:sz w:val="20"/>
                <w:szCs w:val="20"/>
              </w:rPr>
            </w:pPr>
            <w:r w:rsidRPr="00237E8E">
              <w:rPr>
                <w:rFonts w:ascii="Arial Narrow" w:hAnsi="Arial Narrow"/>
                <w:sz w:val="20"/>
                <w:szCs w:val="20"/>
              </w:rPr>
              <w:t>Real World Connection</w:t>
            </w:r>
            <w:r>
              <w:rPr>
                <w:rFonts w:ascii="Arial Narrow" w:hAnsi="Arial Narrow"/>
                <w:sz w:val="20"/>
                <w:szCs w:val="20"/>
              </w:rPr>
              <w:t xml:space="preserve">: </w:t>
            </w:r>
            <w:r w:rsidRPr="00237E8E">
              <w:rPr>
                <w:rFonts w:ascii="Arial Narrow" w:hAnsi="Arial Narrow"/>
                <w:sz w:val="20"/>
                <w:szCs w:val="20"/>
              </w:rPr>
              <w:t>TE page 598</w:t>
            </w:r>
          </w:p>
          <w:p w:rsidR="00236612" w:rsidRPr="00237E8E" w:rsidRDefault="00236612" w:rsidP="00236612">
            <w:pPr>
              <w:pStyle w:val="ListParagraph"/>
              <w:numPr>
                <w:ilvl w:val="0"/>
                <w:numId w:val="3"/>
              </w:numPr>
              <w:spacing w:after="0"/>
              <w:ind w:left="461" w:hanging="274"/>
              <w:contextualSpacing w:val="0"/>
              <w:rPr>
                <w:rFonts w:ascii="Arial Narrow" w:hAnsi="Arial Narrow"/>
                <w:sz w:val="20"/>
                <w:szCs w:val="20"/>
              </w:rPr>
            </w:pPr>
            <w:r w:rsidRPr="00237E8E">
              <w:rPr>
                <w:rFonts w:ascii="Arial Narrow" w:hAnsi="Arial Narrow"/>
                <w:sz w:val="20"/>
                <w:szCs w:val="20"/>
              </w:rPr>
              <w:t>Do the Math</w:t>
            </w:r>
            <w:r>
              <w:rPr>
                <w:rFonts w:ascii="Arial Narrow" w:hAnsi="Arial Narrow"/>
                <w:sz w:val="20"/>
                <w:szCs w:val="20"/>
              </w:rPr>
              <w:t xml:space="preserve">: </w:t>
            </w:r>
            <w:r w:rsidRPr="00237E8E">
              <w:rPr>
                <w:rFonts w:ascii="Arial Narrow" w:hAnsi="Arial Narrow"/>
                <w:sz w:val="20"/>
                <w:szCs w:val="20"/>
              </w:rPr>
              <w:t>TE page 601</w:t>
            </w:r>
          </w:p>
          <w:p w:rsidR="00236612" w:rsidRPr="00237E8E" w:rsidRDefault="00236612" w:rsidP="00236612">
            <w:pPr>
              <w:pStyle w:val="ListParagraph"/>
              <w:numPr>
                <w:ilvl w:val="0"/>
                <w:numId w:val="3"/>
              </w:numPr>
              <w:spacing w:after="0"/>
              <w:ind w:left="461" w:hanging="274"/>
              <w:contextualSpacing w:val="0"/>
              <w:rPr>
                <w:rFonts w:ascii="Arial Narrow" w:hAnsi="Arial Narrow"/>
                <w:sz w:val="20"/>
                <w:szCs w:val="20"/>
              </w:rPr>
            </w:pPr>
            <w:r w:rsidRPr="00237E8E">
              <w:rPr>
                <w:rFonts w:ascii="Arial Narrow" w:hAnsi="Arial Narrow"/>
                <w:sz w:val="20"/>
                <w:szCs w:val="20"/>
              </w:rPr>
              <w:t>Do the Math</w:t>
            </w:r>
            <w:r>
              <w:rPr>
                <w:rFonts w:ascii="Arial Narrow" w:hAnsi="Arial Narrow"/>
                <w:sz w:val="20"/>
                <w:szCs w:val="20"/>
              </w:rPr>
              <w:t xml:space="preserve">: </w:t>
            </w:r>
            <w:r w:rsidRPr="00237E8E">
              <w:rPr>
                <w:rFonts w:ascii="Arial Narrow" w:hAnsi="Arial Narrow"/>
                <w:sz w:val="20"/>
                <w:szCs w:val="20"/>
              </w:rPr>
              <w:t>TE page 602</w:t>
            </w:r>
          </w:p>
          <w:p w:rsidR="00692D54" w:rsidRPr="00692D54" w:rsidRDefault="00236612" w:rsidP="00236612">
            <w:pPr>
              <w:pStyle w:val="ListParagraph"/>
              <w:numPr>
                <w:ilvl w:val="0"/>
                <w:numId w:val="3"/>
              </w:numPr>
              <w:spacing w:after="0"/>
              <w:ind w:left="461" w:hanging="274"/>
              <w:contextualSpacing w:val="0"/>
              <w:rPr>
                <w:rFonts w:ascii="Arial Narrow" w:hAnsi="Arial Narrow"/>
                <w:sz w:val="20"/>
                <w:szCs w:val="20"/>
              </w:rPr>
            </w:pPr>
            <w:r w:rsidRPr="00237E8E">
              <w:rPr>
                <w:rFonts w:ascii="Arial Narrow" w:hAnsi="Arial Narrow"/>
                <w:sz w:val="20"/>
                <w:szCs w:val="20"/>
              </w:rPr>
              <w:t>Do the Math</w:t>
            </w:r>
            <w:r>
              <w:rPr>
                <w:rFonts w:ascii="Arial Narrow" w:hAnsi="Arial Narrow"/>
                <w:sz w:val="20"/>
                <w:szCs w:val="20"/>
              </w:rPr>
              <w:t xml:space="preserve">: </w:t>
            </w:r>
            <w:r w:rsidRPr="00237E8E">
              <w:rPr>
                <w:rFonts w:ascii="Arial Narrow" w:hAnsi="Arial Narrow"/>
                <w:sz w:val="20"/>
                <w:szCs w:val="20"/>
              </w:rPr>
              <w:t>TE page 603</w:t>
            </w:r>
          </w:p>
        </w:tc>
      </w:tr>
    </w:tbl>
    <w:p w:rsidR="00B8385E" w:rsidRPr="00F77CB1" w:rsidRDefault="00B8385E" w:rsidP="00F77CB1">
      <w:pPr>
        <w:spacing w:line="240" w:lineRule="auto"/>
        <w:rPr>
          <w:rFonts w:ascii="Arial Narrow" w:hAnsi="Arial Narrow"/>
          <w:b/>
          <w:sz w:val="2"/>
          <w:szCs w:val="2"/>
        </w:rPr>
      </w:pPr>
    </w:p>
    <w:p w:rsidR="00B8385E" w:rsidRPr="00CE12B8" w:rsidRDefault="00B8385E" w:rsidP="00F77CB1">
      <w:pPr>
        <w:spacing w:line="240" w:lineRule="auto"/>
        <w:rPr>
          <w:rFonts w:ascii="Arial Narrow" w:hAnsi="Arial Narrow"/>
          <w:b/>
          <w:sz w:val="20"/>
          <w:szCs w:val="20"/>
        </w:rPr>
      </w:pPr>
      <w:bookmarkStart w:id="1" w:name="_GoBack"/>
      <w:bookmarkEnd w:id="1"/>
    </w:p>
    <w:sectPr w:rsidR="00B8385E" w:rsidRPr="00CE12B8" w:rsidSect="00236612">
      <w:headerReference w:type="default" r:id="rId8"/>
      <w:pgSz w:w="12240" w:h="15840"/>
      <w:pgMar w:top="720" w:right="1152" w:bottom="720" w:left="1152" w:header="43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C09" w:rsidRDefault="00322C09" w:rsidP="0095077E">
      <w:pPr>
        <w:spacing w:line="240" w:lineRule="auto"/>
      </w:pPr>
      <w:r>
        <w:separator/>
      </w:r>
    </w:p>
  </w:endnote>
  <w:endnote w:type="continuationSeparator" w:id="0">
    <w:p w:rsidR="00322C09" w:rsidRDefault="00322C09" w:rsidP="0095077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Narrow,Bold">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C09" w:rsidRDefault="00322C09" w:rsidP="0095077E">
      <w:pPr>
        <w:spacing w:line="240" w:lineRule="auto"/>
      </w:pPr>
      <w:r>
        <w:separator/>
      </w:r>
    </w:p>
  </w:footnote>
  <w:footnote w:type="continuationSeparator" w:id="0">
    <w:p w:rsidR="00322C09" w:rsidRDefault="00322C09" w:rsidP="0095077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6"/>
      <w:gridCol w:w="5076"/>
    </w:tblGrid>
    <w:tr w:rsidR="0095077E" w:rsidRPr="0095077E" w:rsidTr="0095077E">
      <w:trPr>
        <w:cantSplit/>
        <w:tblHeader/>
      </w:trPr>
      <w:tc>
        <w:tcPr>
          <w:tcW w:w="5076" w:type="dxa"/>
          <w:shd w:val="clear" w:color="auto" w:fill="FFFFFF" w:themeFill="background1"/>
        </w:tcPr>
        <w:p w:rsidR="00EA2D8C" w:rsidRPr="0095077E" w:rsidRDefault="0095077E" w:rsidP="00EA2D8C">
          <w:pPr>
            <w:spacing w:before="60" w:after="60"/>
            <w:jc w:val="center"/>
            <w:rPr>
              <w:rFonts w:ascii="Arial Narrow" w:hAnsi="Arial Narrow"/>
              <w:b/>
              <w:sz w:val="24"/>
              <w:szCs w:val="20"/>
              <w:u w:val="single"/>
            </w:rPr>
          </w:pPr>
          <w:r w:rsidRPr="0095077E">
            <w:rPr>
              <w:rFonts w:ascii="Arial Narrow" w:hAnsi="Arial Narrow"/>
              <w:b/>
              <w:sz w:val="24"/>
              <w:szCs w:val="20"/>
              <w:u w:val="single"/>
            </w:rPr>
            <w:t xml:space="preserve">GRADE </w:t>
          </w:r>
          <w:r w:rsidR="00EA2D8C">
            <w:rPr>
              <w:rFonts w:ascii="Arial Narrow" w:hAnsi="Arial Narrow"/>
              <w:b/>
              <w:sz w:val="24"/>
              <w:szCs w:val="20"/>
              <w:u w:val="single"/>
            </w:rPr>
            <w:t>8</w:t>
          </w:r>
        </w:p>
      </w:tc>
      <w:tc>
        <w:tcPr>
          <w:tcW w:w="5076" w:type="dxa"/>
          <w:shd w:val="clear" w:color="auto" w:fill="FFFFFF" w:themeFill="background1"/>
        </w:tcPr>
        <w:p w:rsidR="0095077E" w:rsidRPr="0095077E" w:rsidRDefault="0095077E" w:rsidP="000B5F96">
          <w:pPr>
            <w:spacing w:before="60" w:after="60"/>
            <w:jc w:val="center"/>
            <w:rPr>
              <w:rFonts w:ascii="Arial Narrow" w:hAnsi="Arial Narrow"/>
              <w:b/>
              <w:sz w:val="24"/>
              <w:szCs w:val="20"/>
              <w:u w:val="single"/>
            </w:rPr>
          </w:pPr>
          <w:r w:rsidRPr="0095077E">
            <w:rPr>
              <w:rFonts w:ascii="Arial Narrow" w:hAnsi="Arial Narrow"/>
              <w:b/>
              <w:sz w:val="24"/>
              <w:szCs w:val="20"/>
              <w:u w:val="single"/>
            </w:rPr>
            <w:t xml:space="preserve">QUARTER </w:t>
          </w:r>
          <w:r w:rsidR="000B5F96">
            <w:rPr>
              <w:rFonts w:ascii="Arial Narrow" w:hAnsi="Arial Narrow"/>
              <w:b/>
              <w:sz w:val="24"/>
              <w:szCs w:val="20"/>
              <w:u w:val="single"/>
            </w:rPr>
            <w:t>4</w:t>
          </w:r>
        </w:p>
      </w:tc>
    </w:tr>
  </w:tbl>
  <w:p w:rsidR="0095077E" w:rsidRPr="0095077E" w:rsidRDefault="0095077E" w:rsidP="0095077E">
    <w:pPr>
      <w:pStyle w:val="Heade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B25BB"/>
    <w:multiLevelType w:val="hybridMultilevel"/>
    <w:tmpl w:val="77C2E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A4D4B"/>
    <w:multiLevelType w:val="hybridMultilevel"/>
    <w:tmpl w:val="06E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DD502B"/>
    <w:multiLevelType w:val="hybridMultilevel"/>
    <w:tmpl w:val="5D4E0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276367"/>
    <w:multiLevelType w:val="hybridMultilevel"/>
    <w:tmpl w:val="FCBC501C"/>
    <w:lvl w:ilvl="0" w:tplc="3DF2F1D4">
      <w:numFmt w:val="bullet"/>
      <w:lvlText w:val="•"/>
      <w:lvlJc w:val="left"/>
      <w:pPr>
        <w:ind w:left="1080" w:hanging="360"/>
      </w:pPr>
      <w:rPr>
        <w:rFonts w:ascii="Arial Narrow" w:eastAsiaTheme="minorHAnsi" w:hAnsi="Arial Narrow"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9496C4C"/>
    <w:multiLevelType w:val="hybridMultilevel"/>
    <w:tmpl w:val="E452D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66D00A0"/>
    <w:multiLevelType w:val="hybridMultilevel"/>
    <w:tmpl w:val="73CC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E85A29"/>
    <w:multiLevelType w:val="hybridMultilevel"/>
    <w:tmpl w:val="252EC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BD1B43"/>
    <w:multiLevelType w:val="hybridMultilevel"/>
    <w:tmpl w:val="F970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3E3F4A"/>
    <w:multiLevelType w:val="hybridMultilevel"/>
    <w:tmpl w:val="97A66A4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66C25BC0"/>
    <w:multiLevelType w:val="hybridMultilevel"/>
    <w:tmpl w:val="481272A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9E5A1B"/>
    <w:multiLevelType w:val="hybridMultilevel"/>
    <w:tmpl w:val="FE989E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7A84BCC"/>
    <w:multiLevelType w:val="hybridMultilevel"/>
    <w:tmpl w:val="B7B66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0E2C2F"/>
    <w:multiLevelType w:val="hybridMultilevel"/>
    <w:tmpl w:val="80A8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11"/>
  </w:num>
  <w:num w:numId="5">
    <w:abstractNumId w:val="7"/>
  </w:num>
  <w:num w:numId="6">
    <w:abstractNumId w:val="3"/>
  </w:num>
  <w:num w:numId="7">
    <w:abstractNumId w:val="5"/>
  </w:num>
  <w:num w:numId="8">
    <w:abstractNumId w:val="10"/>
  </w:num>
  <w:num w:numId="9">
    <w:abstractNumId w:val="4"/>
  </w:num>
  <w:num w:numId="10">
    <w:abstractNumId w:val="12"/>
  </w:num>
  <w:num w:numId="11">
    <w:abstractNumId w:val="1"/>
  </w:num>
  <w:num w:numId="12">
    <w:abstractNumId w:val="9"/>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BE08B5"/>
    <w:rsid w:val="00012BFE"/>
    <w:rsid w:val="000320B8"/>
    <w:rsid w:val="000352B3"/>
    <w:rsid w:val="00060485"/>
    <w:rsid w:val="000A7AC3"/>
    <w:rsid w:val="000B4EAA"/>
    <w:rsid w:val="000B5F96"/>
    <w:rsid w:val="000C531D"/>
    <w:rsid w:val="000D6820"/>
    <w:rsid w:val="001002A4"/>
    <w:rsid w:val="00136701"/>
    <w:rsid w:val="001615B9"/>
    <w:rsid w:val="001A5488"/>
    <w:rsid w:val="001B66CD"/>
    <w:rsid w:val="001E6682"/>
    <w:rsid w:val="00223C3C"/>
    <w:rsid w:val="00236612"/>
    <w:rsid w:val="00254FDB"/>
    <w:rsid w:val="00271DDA"/>
    <w:rsid w:val="00281B8D"/>
    <w:rsid w:val="00290FC2"/>
    <w:rsid w:val="00292579"/>
    <w:rsid w:val="002B6C39"/>
    <w:rsid w:val="002C738F"/>
    <w:rsid w:val="002F3F04"/>
    <w:rsid w:val="00306921"/>
    <w:rsid w:val="00317C2D"/>
    <w:rsid w:val="00320C06"/>
    <w:rsid w:val="00322C09"/>
    <w:rsid w:val="00324F4A"/>
    <w:rsid w:val="00354C52"/>
    <w:rsid w:val="003C2093"/>
    <w:rsid w:val="003C65BF"/>
    <w:rsid w:val="003E620E"/>
    <w:rsid w:val="003E711C"/>
    <w:rsid w:val="00405089"/>
    <w:rsid w:val="004100FB"/>
    <w:rsid w:val="00423C81"/>
    <w:rsid w:val="0043425B"/>
    <w:rsid w:val="00446596"/>
    <w:rsid w:val="004548E8"/>
    <w:rsid w:val="00487C44"/>
    <w:rsid w:val="004D0CA8"/>
    <w:rsid w:val="00554668"/>
    <w:rsid w:val="0059625C"/>
    <w:rsid w:val="00596B5D"/>
    <w:rsid w:val="005A5178"/>
    <w:rsid w:val="006746B4"/>
    <w:rsid w:val="00682453"/>
    <w:rsid w:val="00692D54"/>
    <w:rsid w:val="006968CC"/>
    <w:rsid w:val="006C1A97"/>
    <w:rsid w:val="007776D4"/>
    <w:rsid w:val="00785F96"/>
    <w:rsid w:val="007903AF"/>
    <w:rsid w:val="007D6965"/>
    <w:rsid w:val="007E343F"/>
    <w:rsid w:val="0080338E"/>
    <w:rsid w:val="0082015B"/>
    <w:rsid w:val="00843F76"/>
    <w:rsid w:val="008B6B6D"/>
    <w:rsid w:val="008E5AE6"/>
    <w:rsid w:val="008F1C23"/>
    <w:rsid w:val="0090417B"/>
    <w:rsid w:val="00915523"/>
    <w:rsid w:val="00935CF9"/>
    <w:rsid w:val="0095077E"/>
    <w:rsid w:val="00956784"/>
    <w:rsid w:val="00981200"/>
    <w:rsid w:val="00982D35"/>
    <w:rsid w:val="009929D3"/>
    <w:rsid w:val="009B32D4"/>
    <w:rsid w:val="009E4C01"/>
    <w:rsid w:val="00A16ABF"/>
    <w:rsid w:val="00A220F8"/>
    <w:rsid w:val="00A4555F"/>
    <w:rsid w:val="00A460BA"/>
    <w:rsid w:val="00A834E1"/>
    <w:rsid w:val="00A8637C"/>
    <w:rsid w:val="00AB6FF8"/>
    <w:rsid w:val="00AC5FC0"/>
    <w:rsid w:val="00AC678E"/>
    <w:rsid w:val="00AD0F93"/>
    <w:rsid w:val="00AF3269"/>
    <w:rsid w:val="00B16571"/>
    <w:rsid w:val="00B337EC"/>
    <w:rsid w:val="00B42C5C"/>
    <w:rsid w:val="00B5395F"/>
    <w:rsid w:val="00B8385E"/>
    <w:rsid w:val="00BA70C0"/>
    <w:rsid w:val="00BE08B5"/>
    <w:rsid w:val="00C41DE4"/>
    <w:rsid w:val="00C71196"/>
    <w:rsid w:val="00C85C57"/>
    <w:rsid w:val="00C92808"/>
    <w:rsid w:val="00C94BF6"/>
    <w:rsid w:val="00C95170"/>
    <w:rsid w:val="00CD2EFA"/>
    <w:rsid w:val="00CD79EF"/>
    <w:rsid w:val="00CE12B8"/>
    <w:rsid w:val="00CF7390"/>
    <w:rsid w:val="00D31955"/>
    <w:rsid w:val="00D81D05"/>
    <w:rsid w:val="00D90A48"/>
    <w:rsid w:val="00DD7D5D"/>
    <w:rsid w:val="00DE417D"/>
    <w:rsid w:val="00E1779F"/>
    <w:rsid w:val="00E31813"/>
    <w:rsid w:val="00E460AF"/>
    <w:rsid w:val="00E611E1"/>
    <w:rsid w:val="00E91950"/>
    <w:rsid w:val="00EA2D8C"/>
    <w:rsid w:val="00EE362E"/>
    <w:rsid w:val="00F04455"/>
    <w:rsid w:val="00F0755A"/>
    <w:rsid w:val="00F46D42"/>
    <w:rsid w:val="00F77CB1"/>
    <w:rsid w:val="00F92F31"/>
    <w:rsid w:val="00F92FF2"/>
    <w:rsid w:val="00F97B98"/>
    <w:rsid w:val="00FD769D"/>
    <w:rsid w:val="00FE48FC"/>
    <w:rsid w:val="00FF3B19"/>
    <w:rsid w:val="00FF7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9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385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385E"/>
    <w:pPr>
      <w:spacing w:after="200"/>
      <w:ind w:left="720"/>
      <w:contextualSpacing/>
    </w:pPr>
  </w:style>
  <w:style w:type="paragraph" w:styleId="Header">
    <w:name w:val="header"/>
    <w:basedOn w:val="Normal"/>
    <w:link w:val="HeaderChar"/>
    <w:uiPriority w:val="99"/>
    <w:unhideWhenUsed/>
    <w:rsid w:val="0095077E"/>
    <w:pPr>
      <w:tabs>
        <w:tab w:val="center" w:pos="4680"/>
        <w:tab w:val="right" w:pos="9360"/>
      </w:tabs>
      <w:spacing w:line="240" w:lineRule="auto"/>
    </w:pPr>
  </w:style>
  <w:style w:type="character" w:customStyle="1" w:styleId="HeaderChar">
    <w:name w:val="Header Char"/>
    <w:basedOn w:val="DefaultParagraphFont"/>
    <w:link w:val="Header"/>
    <w:uiPriority w:val="99"/>
    <w:rsid w:val="0095077E"/>
  </w:style>
  <w:style w:type="paragraph" w:styleId="Footer">
    <w:name w:val="footer"/>
    <w:basedOn w:val="Normal"/>
    <w:link w:val="FooterChar"/>
    <w:uiPriority w:val="99"/>
    <w:unhideWhenUsed/>
    <w:rsid w:val="0095077E"/>
    <w:pPr>
      <w:tabs>
        <w:tab w:val="center" w:pos="4680"/>
        <w:tab w:val="right" w:pos="9360"/>
      </w:tabs>
      <w:spacing w:line="240" w:lineRule="auto"/>
    </w:pPr>
  </w:style>
  <w:style w:type="character" w:customStyle="1" w:styleId="FooterChar">
    <w:name w:val="Footer Char"/>
    <w:basedOn w:val="DefaultParagraphFont"/>
    <w:link w:val="Footer"/>
    <w:uiPriority w:val="99"/>
    <w:rsid w:val="0095077E"/>
  </w:style>
  <w:style w:type="paragraph" w:customStyle="1" w:styleId="Default">
    <w:name w:val="Default"/>
    <w:rsid w:val="00CE12B8"/>
    <w:pPr>
      <w:autoSpaceDE w:val="0"/>
      <w:autoSpaceDN w:val="0"/>
      <w:adjustRightInd w:val="0"/>
      <w:spacing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C94B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385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385E"/>
    <w:pPr>
      <w:spacing w:after="200"/>
      <w:ind w:left="720"/>
      <w:contextualSpacing/>
    </w:pPr>
  </w:style>
  <w:style w:type="paragraph" w:styleId="Header">
    <w:name w:val="header"/>
    <w:basedOn w:val="Normal"/>
    <w:link w:val="HeaderChar"/>
    <w:uiPriority w:val="99"/>
    <w:unhideWhenUsed/>
    <w:rsid w:val="0095077E"/>
    <w:pPr>
      <w:tabs>
        <w:tab w:val="center" w:pos="4680"/>
        <w:tab w:val="right" w:pos="9360"/>
      </w:tabs>
      <w:spacing w:line="240" w:lineRule="auto"/>
    </w:pPr>
  </w:style>
  <w:style w:type="character" w:customStyle="1" w:styleId="HeaderChar">
    <w:name w:val="Header Char"/>
    <w:basedOn w:val="DefaultParagraphFont"/>
    <w:link w:val="Header"/>
    <w:uiPriority w:val="99"/>
    <w:rsid w:val="0095077E"/>
  </w:style>
  <w:style w:type="paragraph" w:styleId="Footer">
    <w:name w:val="footer"/>
    <w:basedOn w:val="Normal"/>
    <w:link w:val="FooterChar"/>
    <w:uiPriority w:val="99"/>
    <w:unhideWhenUsed/>
    <w:rsid w:val="0095077E"/>
    <w:pPr>
      <w:tabs>
        <w:tab w:val="center" w:pos="4680"/>
        <w:tab w:val="right" w:pos="9360"/>
      </w:tabs>
      <w:spacing w:line="240" w:lineRule="auto"/>
    </w:pPr>
  </w:style>
  <w:style w:type="character" w:customStyle="1" w:styleId="FooterChar">
    <w:name w:val="Footer Char"/>
    <w:basedOn w:val="DefaultParagraphFont"/>
    <w:link w:val="Footer"/>
    <w:uiPriority w:val="99"/>
    <w:rsid w:val="0095077E"/>
  </w:style>
  <w:style w:type="paragraph" w:customStyle="1" w:styleId="Default">
    <w:name w:val="Default"/>
    <w:rsid w:val="00CE12B8"/>
    <w:pPr>
      <w:autoSpaceDE w:val="0"/>
      <w:autoSpaceDN w:val="0"/>
      <w:adjustRightInd w:val="0"/>
      <w:spacing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C94BF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85864358">
      <w:bodyDiv w:val="1"/>
      <w:marLeft w:val="0"/>
      <w:marRight w:val="0"/>
      <w:marTop w:val="0"/>
      <w:marBottom w:val="0"/>
      <w:divBdr>
        <w:top w:val="none" w:sz="0" w:space="0" w:color="auto"/>
        <w:left w:val="none" w:sz="0" w:space="0" w:color="auto"/>
        <w:bottom w:val="none" w:sz="0" w:space="0" w:color="auto"/>
        <w:right w:val="none" w:sz="0" w:space="0" w:color="auto"/>
      </w:divBdr>
    </w:div>
    <w:div w:id="1035348242">
      <w:bodyDiv w:val="1"/>
      <w:marLeft w:val="0"/>
      <w:marRight w:val="0"/>
      <w:marTop w:val="0"/>
      <w:marBottom w:val="0"/>
      <w:divBdr>
        <w:top w:val="none" w:sz="0" w:space="0" w:color="auto"/>
        <w:left w:val="none" w:sz="0" w:space="0" w:color="auto"/>
        <w:bottom w:val="none" w:sz="0" w:space="0" w:color="auto"/>
        <w:right w:val="none" w:sz="0" w:space="0" w:color="auto"/>
      </w:divBdr>
    </w:div>
    <w:div w:id="124434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318EC-D234-4476-BBAA-28CE563F6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CMSD</Company>
  <LinksUpToDate>false</LinksUpToDate>
  <CharactersWithSpaces>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BUEHJE01</dc:creator>
  <cp:lastModifiedBy>SilverMelowldy</cp:lastModifiedBy>
  <cp:revision>5</cp:revision>
  <dcterms:created xsi:type="dcterms:W3CDTF">2016-09-27T05:22:00Z</dcterms:created>
  <dcterms:modified xsi:type="dcterms:W3CDTF">2016-09-27T05:33:00Z</dcterms:modified>
</cp:coreProperties>
</file>