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A1C" w:rsidRPr="00667A1C" w:rsidRDefault="00BB5CB3" w:rsidP="00667A1C">
      <w:pPr>
        <w:rPr>
          <w:b/>
          <w:sz w:val="36"/>
        </w:rPr>
      </w:pPr>
      <w:r>
        <w:rPr>
          <w:b/>
          <w:i/>
          <w:sz w:val="36"/>
        </w:rPr>
        <w:t>Frequently Asked Questions</w:t>
      </w:r>
    </w:p>
    <w:p w:rsidR="00821146" w:rsidRDefault="00BB5CB3" w:rsidP="0082114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What is Workday?</w:t>
      </w:r>
    </w:p>
    <w:p w:rsidR="00821146" w:rsidRDefault="00BB5CB3" w:rsidP="00821146">
      <w:pPr>
        <w:spacing w:after="0"/>
        <w:rPr>
          <w:color w:val="000000"/>
          <w:sz w:val="24"/>
          <w:szCs w:val="24"/>
        </w:rPr>
      </w:pPr>
      <w:r w:rsidRPr="00BB5CB3">
        <w:rPr>
          <w:color w:val="000000"/>
          <w:sz w:val="24"/>
          <w:szCs w:val="24"/>
        </w:rPr>
        <w:t xml:space="preserve">Workday is a new software that will </w:t>
      </w:r>
      <w:r w:rsidR="00E55846">
        <w:rPr>
          <w:color w:val="000000"/>
          <w:sz w:val="24"/>
          <w:szCs w:val="24"/>
        </w:rPr>
        <w:t>replace and</w:t>
      </w:r>
      <w:r w:rsidRPr="00BB5CB3">
        <w:rPr>
          <w:color w:val="000000"/>
          <w:sz w:val="24"/>
          <w:szCs w:val="24"/>
        </w:rPr>
        <w:t xml:space="preserve"> improve our human resources, finance, purchasing and payroll systems </w:t>
      </w:r>
      <w:r>
        <w:rPr>
          <w:color w:val="000000"/>
          <w:sz w:val="24"/>
          <w:szCs w:val="24"/>
        </w:rPr>
        <w:t>&amp;</w:t>
      </w:r>
      <w:r w:rsidRPr="00BB5CB3">
        <w:rPr>
          <w:color w:val="000000"/>
          <w:sz w:val="24"/>
          <w:szCs w:val="24"/>
        </w:rPr>
        <w:t xml:space="preserve"> processes to make them more accurate and efficient</w:t>
      </w:r>
      <w:r w:rsidR="00E55846">
        <w:rPr>
          <w:color w:val="000000"/>
          <w:sz w:val="24"/>
          <w:szCs w:val="24"/>
        </w:rPr>
        <w:t>.  B</w:t>
      </w:r>
      <w:r w:rsidRPr="00BB5CB3">
        <w:rPr>
          <w:color w:val="000000"/>
          <w:sz w:val="24"/>
          <w:szCs w:val="24"/>
        </w:rPr>
        <w:t>y automating manual processes, streamlining work</w:t>
      </w:r>
      <w:r w:rsidR="00E55846">
        <w:rPr>
          <w:color w:val="000000"/>
          <w:sz w:val="24"/>
          <w:szCs w:val="24"/>
        </w:rPr>
        <w:t>,</w:t>
      </w:r>
      <w:r w:rsidRPr="00BB5CB3">
        <w:rPr>
          <w:color w:val="000000"/>
          <w:sz w:val="24"/>
          <w:szCs w:val="24"/>
        </w:rPr>
        <w:t xml:space="preserve"> and </w:t>
      </w:r>
      <w:r w:rsidR="00E55846">
        <w:rPr>
          <w:color w:val="000000"/>
          <w:sz w:val="24"/>
          <w:szCs w:val="24"/>
        </w:rPr>
        <w:t>combining many of</w:t>
      </w:r>
      <w:r w:rsidRPr="00BB5CB3">
        <w:rPr>
          <w:color w:val="000000"/>
          <w:sz w:val="24"/>
          <w:szCs w:val="24"/>
        </w:rPr>
        <w:t xml:space="preserve"> our software systems into one place.</w:t>
      </w:r>
    </w:p>
    <w:p w:rsidR="00BB5CB3" w:rsidRDefault="00BB5CB3" w:rsidP="00821146">
      <w:pPr>
        <w:spacing w:after="0"/>
        <w:rPr>
          <w:color w:val="000000"/>
          <w:sz w:val="24"/>
          <w:szCs w:val="24"/>
        </w:rPr>
      </w:pPr>
    </w:p>
    <w:p w:rsidR="00BB5CB3" w:rsidRDefault="00BB5CB3" w:rsidP="00821146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 example, Workday will:</w:t>
      </w:r>
    </w:p>
    <w:p w:rsidR="008C077E" w:rsidRDefault="00BB5CB3" w:rsidP="008C077E">
      <w:pPr>
        <w:spacing w:after="0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Automate</w:t>
      </w:r>
      <w:r w:rsidR="008C077E">
        <w:rPr>
          <w:color w:val="000000"/>
          <w:sz w:val="24"/>
          <w:szCs w:val="24"/>
        </w:rPr>
        <w:t xml:space="preserve"> manual processes like</w:t>
      </w:r>
      <w:r>
        <w:rPr>
          <w:color w:val="000000"/>
          <w:sz w:val="24"/>
          <w:szCs w:val="24"/>
        </w:rPr>
        <w:t xml:space="preserve"> </w:t>
      </w:r>
      <w:r w:rsidR="008C077E">
        <w:rPr>
          <w:color w:val="000000"/>
          <w:sz w:val="24"/>
          <w:szCs w:val="24"/>
        </w:rPr>
        <w:t>the employee requisition process</w:t>
      </w:r>
      <w:r>
        <w:rPr>
          <w:color w:val="000000"/>
          <w:sz w:val="24"/>
          <w:szCs w:val="24"/>
        </w:rPr>
        <w:t>.</w:t>
      </w:r>
    </w:p>
    <w:p w:rsidR="00BB5CB3" w:rsidRDefault="00BB5CB3" w:rsidP="00BB5CB3">
      <w:pPr>
        <w:spacing w:after="0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Streamline</w:t>
      </w:r>
      <w:r w:rsidR="00E55846">
        <w:rPr>
          <w:color w:val="000000"/>
          <w:sz w:val="24"/>
          <w:szCs w:val="24"/>
        </w:rPr>
        <w:t xml:space="preserve"> and simplify</w:t>
      </w:r>
      <w:r>
        <w:rPr>
          <w:color w:val="000000"/>
          <w:sz w:val="24"/>
          <w:szCs w:val="24"/>
        </w:rPr>
        <w:t xml:space="preserve"> the purchase ordering process.</w:t>
      </w:r>
    </w:p>
    <w:p w:rsidR="00BB5CB3" w:rsidRDefault="008C077E" w:rsidP="00BB5CB3">
      <w:pPr>
        <w:spacing w:after="0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Reduce the number of systems we use, i.e. r</w:t>
      </w:r>
      <w:r w:rsidR="00BB5CB3">
        <w:rPr>
          <w:color w:val="000000"/>
          <w:sz w:val="24"/>
          <w:szCs w:val="24"/>
        </w:rPr>
        <w:t>eplace</w:t>
      </w:r>
      <w:r>
        <w:rPr>
          <w:color w:val="000000"/>
          <w:sz w:val="24"/>
          <w:szCs w:val="24"/>
        </w:rPr>
        <w:t>s</w:t>
      </w:r>
      <w:r w:rsidR="00BB5CB3">
        <w:rPr>
          <w:color w:val="000000"/>
          <w:sz w:val="24"/>
          <w:szCs w:val="24"/>
        </w:rPr>
        <w:t xml:space="preserve"> the AS400 system.</w:t>
      </w:r>
    </w:p>
    <w:p w:rsidR="00BB5CB3" w:rsidRDefault="008C077E" w:rsidP="00BB5CB3">
      <w:pPr>
        <w:spacing w:after="0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 available anywhere/ anytime through the internet and on smart phones.</w:t>
      </w:r>
    </w:p>
    <w:p w:rsidR="008C077E" w:rsidRDefault="008C077E" w:rsidP="00BB5CB3">
      <w:pPr>
        <w:spacing w:after="0"/>
        <w:ind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>Provide the ability for you to change your personal information.</w:t>
      </w:r>
    </w:p>
    <w:p w:rsidR="00BB5CB3" w:rsidRDefault="00BB5CB3" w:rsidP="00821146">
      <w:pPr>
        <w:spacing w:after="0"/>
        <w:rPr>
          <w:b/>
          <w:sz w:val="24"/>
          <w:szCs w:val="24"/>
        </w:rPr>
      </w:pPr>
    </w:p>
    <w:p w:rsidR="00BB5CB3" w:rsidRPr="00BB5CB3" w:rsidRDefault="00BB5CB3" w:rsidP="00BB5CB3">
      <w:pPr>
        <w:spacing w:after="0"/>
        <w:rPr>
          <w:b/>
          <w:sz w:val="24"/>
          <w:szCs w:val="24"/>
        </w:rPr>
      </w:pPr>
      <w:r w:rsidRPr="00BB5CB3">
        <w:rPr>
          <w:b/>
          <w:bCs/>
          <w:sz w:val="24"/>
          <w:szCs w:val="24"/>
        </w:rPr>
        <w:t>Why are we changing our systems?</w:t>
      </w:r>
    </w:p>
    <w:p w:rsidR="00BB5CB3" w:rsidRPr="00BB5CB3" w:rsidRDefault="00BB5CB3" w:rsidP="00BB5CB3">
      <w:pPr>
        <w:spacing w:after="0"/>
        <w:rPr>
          <w:sz w:val="24"/>
          <w:szCs w:val="24"/>
        </w:rPr>
      </w:pPr>
      <w:r w:rsidRPr="00BB5CB3">
        <w:rPr>
          <w:sz w:val="24"/>
          <w:szCs w:val="24"/>
        </w:rPr>
        <w:t>We have older technology that lacks critical function</w:t>
      </w:r>
      <w:r>
        <w:rPr>
          <w:sz w:val="24"/>
          <w:szCs w:val="24"/>
        </w:rPr>
        <w:t>s</w:t>
      </w:r>
      <w:r w:rsidRPr="00BB5CB3">
        <w:rPr>
          <w:sz w:val="24"/>
          <w:szCs w:val="24"/>
        </w:rPr>
        <w:t xml:space="preserve">. Our current systems are inflexible and unable to meet the needs of the district. </w:t>
      </w:r>
      <w:r>
        <w:rPr>
          <w:sz w:val="24"/>
          <w:szCs w:val="24"/>
        </w:rPr>
        <w:t>T</w:t>
      </w:r>
      <w:r w:rsidRPr="00BB5CB3">
        <w:rPr>
          <w:sz w:val="24"/>
          <w:szCs w:val="24"/>
        </w:rPr>
        <w:t xml:space="preserve">he same information is housed in different </w:t>
      </w:r>
      <w:r w:rsidR="003A631C">
        <w:rPr>
          <w:sz w:val="24"/>
          <w:szCs w:val="24"/>
        </w:rPr>
        <w:t>places</w:t>
      </w:r>
      <w:r w:rsidRPr="00BB5CB3">
        <w:rPr>
          <w:sz w:val="24"/>
          <w:szCs w:val="24"/>
        </w:rPr>
        <w:t xml:space="preserve"> and results in duplicate efforts.</w:t>
      </w:r>
      <w:r>
        <w:rPr>
          <w:sz w:val="24"/>
          <w:szCs w:val="24"/>
        </w:rPr>
        <w:t xml:space="preserve"> Some of our systems consist of paper and spreadsheets.</w:t>
      </w:r>
    </w:p>
    <w:p w:rsidR="00BB5CB3" w:rsidRDefault="00BB5CB3" w:rsidP="00821146">
      <w:pPr>
        <w:spacing w:after="0"/>
        <w:rPr>
          <w:b/>
          <w:sz w:val="24"/>
          <w:szCs w:val="24"/>
        </w:rPr>
      </w:pPr>
    </w:p>
    <w:p w:rsidR="00BB5CB3" w:rsidRDefault="00DC42E8" w:rsidP="0082114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When is Workday coming?</w:t>
      </w:r>
    </w:p>
    <w:p w:rsidR="00DC42E8" w:rsidRDefault="00DC42E8" w:rsidP="00821146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human resource and payroll features will be ready to use December 17, 2016.  The finance and purchasing features will be available July 1, 2017.</w:t>
      </w:r>
    </w:p>
    <w:p w:rsidR="00DC42E8" w:rsidRDefault="00DC42E8" w:rsidP="00821146">
      <w:pPr>
        <w:spacing w:after="0"/>
        <w:rPr>
          <w:sz w:val="24"/>
          <w:szCs w:val="24"/>
        </w:rPr>
      </w:pPr>
    </w:p>
    <w:p w:rsidR="00DC42E8" w:rsidRDefault="00DC42E8" w:rsidP="0082114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What are the benefits of Workday?</w:t>
      </w:r>
    </w:p>
    <w:p w:rsidR="00A97980" w:rsidRDefault="00A97980" w:rsidP="00DC42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Workday is easy to use and has a more modern look and feel.  It can be accessed and used wherever you have internet access.  </w:t>
      </w:r>
    </w:p>
    <w:p w:rsidR="00DC42E8" w:rsidRDefault="00DC42E8" w:rsidP="00DC42E8">
      <w:pPr>
        <w:spacing w:after="0"/>
        <w:rPr>
          <w:sz w:val="24"/>
          <w:szCs w:val="24"/>
        </w:rPr>
      </w:pPr>
      <w:r>
        <w:rPr>
          <w:sz w:val="24"/>
          <w:szCs w:val="24"/>
        </w:rPr>
        <w:t>Employees will be able to:</w:t>
      </w:r>
    </w:p>
    <w:p w:rsidR="00DC42E8" w:rsidRDefault="00DC42E8" w:rsidP="00DC42E8">
      <w:pPr>
        <w:pStyle w:val="ListParagraph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Keep their personal information up to date</w:t>
      </w:r>
    </w:p>
    <w:p w:rsidR="00DC42E8" w:rsidRDefault="00DC42E8" w:rsidP="00DC42E8">
      <w:pPr>
        <w:pStyle w:val="ListParagraph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View more detailed paystubs on-line</w:t>
      </w:r>
    </w:p>
    <w:p w:rsidR="00DC42E8" w:rsidRDefault="00DC42E8" w:rsidP="00DC42E8">
      <w:pPr>
        <w:pStyle w:val="ListParagraph"/>
        <w:numPr>
          <w:ilvl w:val="1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Paystubs will breakdown hours worked and overtime</w:t>
      </w:r>
    </w:p>
    <w:p w:rsidR="00DC42E8" w:rsidRDefault="00DC42E8" w:rsidP="00DC42E8">
      <w:pPr>
        <w:pStyle w:val="ListParagraph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See time-sheet information real time</w:t>
      </w:r>
    </w:p>
    <w:p w:rsidR="005A2AA8" w:rsidRDefault="00B344A2" w:rsidP="00B344A2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Have e</w:t>
      </w:r>
      <w:r w:rsidR="001D1547" w:rsidRPr="00B344A2">
        <w:rPr>
          <w:sz w:val="24"/>
          <w:szCs w:val="24"/>
        </w:rPr>
        <w:t xml:space="preserve">xpenses reimbursed more </w:t>
      </w:r>
      <w:r w:rsidR="003A631C">
        <w:rPr>
          <w:sz w:val="24"/>
          <w:szCs w:val="24"/>
        </w:rPr>
        <w:t>quickly</w:t>
      </w:r>
    </w:p>
    <w:p w:rsidR="00A97980" w:rsidRPr="00B344A2" w:rsidRDefault="00A97980" w:rsidP="00B344A2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Change direct deposit-accounts</w:t>
      </w:r>
      <w:r w:rsidR="003A631C">
        <w:rPr>
          <w:sz w:val="24"/>
          <w:szCs w:val="24"/>
        </w:rPr>
        <w:t xml:space="preserve"> and benefits</w:t>
      </w:r>
    </w:p>
    <w:p w:rsidR="00A77C68" w:rsidRDefault="00A77C68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C42E8" w:rsidRDefault="00DC42E8" w:rsidP="00DC42E8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Supervisors will enjoy:</w:t>
      </w:r>
    </w:p>
    <w:p w:rsidR="005A2AA8" w:rsidRPr="00DC42E8" w:rsidRDefault="001D1547" w:rsidP="00DC42E8">
      <w:pPr>
        <w:numPr>
          <w:ilvl w:val="0"/>
          <w:numId w:val="15"/>
        </w:numPr>
        <w:spacing w:after="0"/>
        <w:rPr>
          <w:sz w:val="24"/>
          <w:szCs w:val="24"/>
        </w:rPr>
      </w:pPr>
      <w:r w:rsidRPr="00DC42E8">
        <w:rPr>
          <w:sz w:val="24"/>
          <w:szCs w:val="24"/>
        </w:rPr>
        <w:t xml:space="preserve">Data </w:t>
      </w:r>
      <w:r w:rsidR="00DC42E8">
        <w:rPr>
          <w:sz w:val="24"/>
          <w:szCs w:val="24"/>
        </w:rPr>
        <w:t xml:space="preserve">that </w:t>
      </w:r>
      <w:r w:rsidR="003A631C">
        <w:rPr>
          <w:sz w:val="24"/>
          <w:szCs w:val="24"/>
        </w:rPr>
        <w:t>everyone can see</w:t>
      </w:r>
    </w:p>
    <w:p w:rsidR="005A2AA8" w:rsidRPr="00DC42E8" w:rsidRDefault="003A631C" w:rsidP="00DC42E8">
      <w:pPr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Automated purchase order</w:t>
      </w:r>
      <w:r w:rsidR="001D1547" w:rsidRPr="00DC42E8">
        <w:rPr>
          <w:sz w:val="24"/>
          <w:szCs w:val="24"/>
        </w:rPr>
        <w:t>/resolution process</w:t>
      </w:r>
    </w:p>
    <w:p w:rsidR="005A2AA8" w:rsidRPr="00DC42E8" w:rsidRDefault="001D1547" w:rsidP="00DC42E8">
      <w:pPr>
        <w:numPr>
          <w:ilvl w:val="0"/>
          <w:numId w:val="15"/>
        </w:numPr>
        <w:spacing w:after="0"/>
        <w:rPr>
          <w:sz w:val="24"/>
          <w:szCs w:val="24"/>
        </w:rPr>
      </w:pPr>
      <w:r w:rsidRPr="00DC42E8">
        <w:rPr>
          <w:sz w:val="24"/>
          <w:szCs w:val="24"/>
        </w:rPr>
        <w:t>Procurement status will be seen real time</w:t>
      </w:r>
    </w:p>
    <w:p w:rsidR="005A2AA8" w:rsidRPr="00DC42E8" w:rsidRDefault="001D1547" w:rsidP="00DC42E8">
      <w:pPr>
        <w:numPr>
          <w:ilvl w:val="0"/>
          <w:numId w:val="15"/>
        </w:numPr>
        <w:spacing w:after="0"/>
        <w:rPr>
          <w:sz w:val="24"/>
          <w:szCs w:val="24"/>
        </w:rPr>
      </w:pPr>
      <w:r w:rsidRPr="00DC42E8">
        <w:rPr>
          <w:sz w:val="24"/>
          <w:szCs w:val="24"/>
        </w:rPr>
        <w:t>Improved reporting capabilities</w:t>
      </w:r>
    </w:p>
    <w:p w:rsidR="005A2AA8" w:rsidRPr="00DC42E8" w:rsidRDefault="001D1547" w:rsidP="00DC42E8">
      <w:pPr>
        <w:numPr>
          <w:ilvl w:val="0"/>
          <w:numId w:val="15"/>
        </w:numPr>
        <w:spacing w:after="0"/>
        <w:rPr>
          <w:sz w:val="24"/>
          <w:szCs w:val="24"/>
        </w:rPr>
      </w:pPr>
      <w:r w:rsidRPr="00DC42E8">
        <w:rPr>
          <w:sz w:val="24"/>
          <w:szCs w:val="24"/>
        </w:rPr>
        <w:t xml:space="preserve">Ability to see payroll </w:t>
      </w:r>
      <w:r w:rsidR="003A631C">
        <w:rPr>
          <w:sz w:val="24"/>
          <w:szCs w:val="24"/>
        </w:rPr>
        <w:t>information</w:t>
      </w:r>
    </w:p>
    <w:p w:rsidR="005A2AA8" w:rsidRPr="00DC42E8" w:rsidRDefault="00B344A2" w:rsidP="00DC42E8">
      <w:pPr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Ability</w:t>
      </w:r>
      <w:r w:rsidR="001D1547" w:rsidRPr="00DC42E8">
        <w:rPr>
          <w:sz w:val="24"/>
          <w:szCs w:val="24"/>
        </w:rPr>
        <w:t xml:space="preserve"> to tell when a charge hits a cost center and what it was for</w:t>
      </w:r>
    </w:p>
    <w:p w:rsidR="005A2AA8" w:rsidRPr="00DC42E8" w:rsidRDefault="001D1547" w:rsidP="00DC42E8">
      <w:pPr>
        <w:numPr>
          <w:ilvl w:val="0"/>
          <w:numId w:val="15"/>
        </w:numPr>
        <w:spacing w:after="0"/>
        <w:rPr>
          <w:sz w:val="24"/>
          <w:szCs w:val="24"/>
        </w:rPr>
      </w:pPr>
      <w:r w:rsidRPr="00DC42E8">
        <w:rPr>
          <w:sz w:val="24"/>
          <w:szCs w:val="24"/>
        </w:rPr>
        <w:t xml:space="preserve">Improved purchasing efficiencies </w:t>
      </w:r>
    </w:p>
    <w:p w:rsidR="00DC42E8" w:rsidRDefault="00DC42E8" w:rsidP="00821146">
      <w:pPr>
        <w:spacing w:after="0"/>
        <w:rPr>
          <w:sz w:val="24"/>
          <w:szCs w:val="24"/>
        </w:rPr>
      </w:pPr>
    </w:p>
    <w:p w:rsidR="00A97980" w:rsidRDefault="00A97980" w:rsidP="0082114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Will I be trained to use Workday?</w:t>
      </w:r>
    </w:p>
    <w:p w:rsidR="00A97980" w:rsidRDefault="00A97980" w:rsidP="008211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Customized training will be provided to all CMSD employees based on how they will use Workday.  The training will be a combination of on-line </w:t>
      </w:r>
      <w:r w:rsidR="003A631C">
        <w:rPr>
          <w:sz w:val="24"/>
          <w:szCs w:val="24"/>
        </w:rPr>
        <w:t>videos</w:t>
      </w:r>
      <w:r>
        <w:rPr>
          <w:sz w:val="24"/>
          <w:szCs w:val="24"/>
        </w:rPr>
        <w:t xml:space="preserve">, classroom and hands-on with computers.  Like groups of employees will be trained together </w:t>
      </w:r>
      <w:r w:rsidR="00193BA0">
        <w:rPr>
          <w:sz w:val="24"/>
          <w:szCs w:val="24"/>
        </w:rPr>
        <w:t>when</w:t>
      </w:r>
      <w:r>
        <w:rPr>
          <w:sz w:val="24"/>
          <w:szCs w:val="24"/>
        </w:rPr>
        <w:t>ever possible.</w:t>
      </w:r>
    </w:p>
    <w:p w:rsidR="00A97980" w:rsidRDefault="00A97980" w:rsidP="00821146">
      <w:pPr>
        <w:spacing w:after="0"/>
        <w:rPr>
          <w:sz w:val="24"/>
          <w:szCs w:val="24"/>
        </w:rPr>
      </w:pPr>
    </w:p>
    <w:p w:rsidR="00A97980" w:rsidRDefault="00A97980" w:rsidP="008211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Supervisors will </w:t>
      </w:r>
      <w:r w:rsidR="00193BA0">
        <w:rPr>
          <w:sz w:val="24"/>
          <w:szCs w:val="24"/>
        </w:rPr>
        <w:t>complete four (4) h</w:t>
      </w:r>
      <w:r w:rsidR="003A631C">
        <w:rPr>
          <w:sz w:val="24"/>
          <w:szCs w:val="24"/>
        </w:rPr>
        <w:t>ou</w:t>
      </w:r>
      <w:bookmarkStart w:id="0" w:name="_GoBack"/>
      <w:bookmarkEnd w:id="0"/>
      <w:r w:rsidR="00193BA0">
        <w:rPr>
          <w:sz w:val="24"/>
          <w:szCs w:val="24"/>
        </w:rPr>
        <w:t>rs of training</w:t>
      </w:r>
      <w:r>
        <w:rPr>
          <w:sz w:val="24"/>
          <w:szCs w:val="24"/>
        </w:rPr>
        <w:t xml:space="preserve"> in October 2016 and employees</w:t>
      </w:r>
      <w:r w:rsidR="00193BA0">
        <w:rPr>
          <w:sz w:val="24"/>
          <w:szCs w:val="24"/>
        </w:rPr>
        <w:t xml:space="preserve"> will complete three (3) hours of training</w:t>
      </w:r>
      <w:r>
        <w:rPr>
          <w:sz w:val="24"/>
          <w:szCs w:val="24"/>
        </w:rPr>
        <w:t xml:space="preserve"> in November and December 2016 on the human resource and payroll features.</w:t>
      </w:r>
    </w:p>
    <w:p w:rsidR="00193BA0" w:rsidRDefault="00193BA0" w:rsidP="00821146">
      <w:pPr>
        <w:spacing w:after="0"/>
        <w:rPr>
          <w:sz w:val="24"/>
          <w:szCs w:val="24"/>
        </w:rPr>
      </w:pPr>
    </w:p>
    <w:p w:rsidR="00193BA0" w:rsidRDefault="00193BA0" w:rsidP="00821146">
      <w:pPr>
        <w:spacing w:after="0"/>
        <w:rPr>
          <w:sz w:val="24"/>
          <w:szCs w:val="24"/>
        </w:rPr>
      </w:pPr>
      <w:r>
        <w:rPr>
          <w:sz w:val="24"/>
          <w:szCs w:val="24"/>
        </w:rPr>
        <w:t>Training Locations will vary, but in general school based employees will be trained in schools and all others at East Professional Service Center (EPC).</w:t>
      </w:r>
    </w:p>
    <w:p w:rsidR="00193BA0" w:rsidRDefault="00193BA0" w:rsidP="00821146">
      <w:pPr>
        <w:spacing w:after="0"/>
        <w:rPr>
          <w:sz w:val="24"/>
          <w:szCs w:val="24"/>
        </w:rPr>
      </w:pPr>
    </w:p>
    <w:p w:rsidR="00193BA0" w:rsidRDefault="00193BA0" w:rsidP="00821146">
      <w:pPr>
        <w:spacing w:after="0"/>
        <w:rPr>
          <w:sz w:val="24"/>
          <w:szCs w:val="24"/>
        </w:rPr>
      </w:pPr>
      <w:r>
        <w:rPr>
          <w:sz w:val="24"/>
          <w:szCs w:val="24"/>
        </w:rPr>
        <w:t>Look for more specific training information in September.</w:t>
      </w:r>
    </w:p>
    <w:p w:rsidR="00A77C68" w:rsidRDefault="00A77C68" w:rsidP="00821146">
      <w:pPr>
        <w:spacing w:after="0"/>
        <w:rPr>
          <w:sz w:val="24"/>
          <w:szCs w:val="24"/>
        </w:rPr>
      </w:pPr>
    </w:p>
    <w:p w:rsidR="00A77C68" w:rsidRDefault="00A77C68" w:rsidP="0082114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Where can I get more information?</w:t>
      </w:r>
    </w:p>
    <w:p w:rsidR="00A77C68" w:rsidRDefault="00A77C68" w:rsidP="00821146">
      <w:pPr>
        <w:spacing w:after="0"/>
        <w:rPr>
          <w:sz w:val="24"/>
          <w:szCs w:val="24"/>
        </w:rPr>
      </w:pPr>
      <w:r>
        <w:rPr>
          <w:sz w:val="24"/>
          <w:szCs w:val="24"/>
        </w:rPr>
        <w:t>For more information visit the Workday@CMSD website:</w:t>
      </w:r>
    </w:p>
    <w:p w:rsidR="00A77C68" w:rsidRDefault="000C336E" w:rsidP="00821146">
      <w:pPr>
        <w:spacing w:after="0"/>
        <w:rPr>
          <w:sz w:val="24"/>
          <w:szCs w:val="24"/>
        </w:rPr>
      </w:pPr>
      <w:hyperlink r:id="rId8" w:history="1">
        <w:r w:rsidR="00A77C68" w:rsidRPr="00581E27">
          <w:rPr>
            <w:rStyle w:val="Hyperlink"/>
            <w:sz w:val="24"/>
            <w:szCs w:val="24"/>
          </w:rPr>
          <w:t>http://www.clevelandmetroschools.org/Workday</w:t>
        </w:r>
      </w:hyperlink>
      <w:r w:rsidR="001C6F88">
        <w:rPr>
          <w:rStyle w:val="Hyperlink"/>
          <w:sz w:val="24"/>
          <w:szCs w:val="24"/>
        </w:rPr>
        <w:t xml:space="preserve"> </w:t>
      </w:r>
    </w:p>
    <w:p w:rsidR="00A77C68" w:rsidRDefault="001C6F88" w:rsidP="00821146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website can also be accessed from the CMSD home page listed under the ‘Staff’ tab.</w:t>
      </w:r>
    </w:p>
    <w:p w:rsidR="001C6F88" w:rsidRDefault="001C6F88" w:rsidP="00821146">
      <w:pPr>
        <w:spacing w:after="0"/>
        <w:rPr>
          <w:sz w:val="24"/>
          <w:szCs w:val="24"/>
        </w:rPr>
      </w:pPr>
    </w:p>
    <w:p w:rsidR="00A77C68" w:rsidRPr="00A77C68" w:rsidRDefault="00A77C68" w:rsidP="00821146">
      <w:pPr>
        <w:spacing w:after="0"/>
        <w:rPr>
          <w:sz w:val="24"/>
          <w:szCs w:val="24"/>
        </w:rPr>
      </w:pPr>
      <w:r>
        <w:rPr>
          <w:sz w:val="24"/>
          <w:szCs w:val="24"/>
        </w:rPr>
        <w:t>Or send a note to WorkdayInfo@clevelandmetroschools.org</w:t>
      </w:r>
    </w:p>
    <w:sectPr w:rsidR="00A77C68" w:rsidRPr="00A77C68" w:rsidSect="001D3A5A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170" w:left="144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36E" w:rsidRDefault="000C336E" w:rsidP="00E546F6">
      <w:pPr>
        <w:spacing w:after="0" w:line="240" w:lineRule="auto"/>
      </w:pPr>
      <w:r>
        <w:separator/>
      </w:r>
    </w:p>
  </w:endnote>
  <w:endnote w:type="continuationSeparator" w:id="0">
    <w:p w:rsidR="000C336E" w:rsidRDefault="000C336E" w:rsidP="00E5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4211739"/>
      <w:docPartObj>
        <w:docPartGallery w:val="Page Numbers (Bottom of Page)"/>
        <w:docPartUnique/>
      </w:docPartObj>
    </w:sdtPr>
    <w:sdtEndPr/>
    <w:sdtContent>
      <w:p w:rsidR="00250E64" w:rsidRDefault="00250E64">
        <w:pPr>
          <w:pStyle w:val="Footer"/>
        </w:pPr>
      </w:p>
      <w:tbl>
        <w:tblPr>
          <w:tblpPr w:leftFromText="187" w:rightFromText="187" w:vertAnchor="text" w:tblpY="1"/>
          <w:tblW w:w="5000" w:type="pct"/>
          <w:tblLook w:val="04A0" w:firstRow="1" w:lastRow="0" w:firstColumn="1" w:lastColumn="0" w:noHBand="0" w:noVBand="1"/>
        </w:tblPr>
        <w:tblGrid>
          <w:gridCol w:w="4212"/>
          <w:gridCol w:w="936"/>
          <w:gridCol w:w="4212"/>
        </w:tblGrid>
        <w:tr w:rsidR="00250E64" w:rsidTr="006170C5">
          <w:trPr>
            <w:trHeight w:val="151"/>
          </w:trPr>
          <w:tc>
            <w:tcPr>
              <w:tcW w:w="2250" w:type="pct"/>
              <w:tcBorders>
                <w:bottom w:val="single" w:sz="4" w:space="0" w:color="4F81BD"/>
              </w:tcBorders>
            </w:tcPr>
            <w:p w:rsidR="00250E64" w:rsidRDefault="00250E64" w:rsidP="00250E64">
              <w:pPr>
                <w:pStyle w:val="Header"/>
                <w:rPr>
                  <w:rFonts w:ascii="Cambria" w:hAnsi="Cambria"/>
                  <w:b/>
                  <w:bCs/>
                </w:rPr>
              </w:pPr>
            </w:p>
          </w:tc>
          <w:tc>
            <w:tcPr>
              <w:tcW w:w="500" w:type="pct"/>
              <w:vMerge w:val="restart"/>
              <w:noWrap/>
              <w:vAlign w:val="center"/>
            </w:tcPr>
            <w:p w:rsidR="00250E64" w:rsidRPr="001B17CD" w:rsidRDefault="00250E64" w:rsidP="00250E64">
              <w:pPr>
                <w:pStyle w:val="NoSpacing"/>
                <w:rPr>
                  <w:color w:val="808080"/>
                </w:rPr>
              </w:pPr>
              <w:r w:rsidRPr="001B17CD">
                <w:rPr>
                  <w:b/>
                  <w:color w:val="808080"/>
                </w:rPr>
                <w:t xml:space="preserve">Page </w:t>
              </w:r>
              <w:r w:rsidRPr="001B17CD">
                <w:rPr>
                  <w:color w:val="808080"/>
                </w:rPr>
                <w:fldChar w:fldCharType="begin"/>
              </w:r>
              <w:r w:rsidRPr="001B17CD">
                <w:rPr>
                  <w:color w:val="808080"/>
                </w:rPr>
                <w:instrText xml:space="preserve"> PAGE  \* MERGEFORMAT </w:instrText>
              </w:r>
              <w:r w:rsidRPr="001B17CD">
                <w:rPr>
                  <w:color w:val="808080"/>
                </w:rPr>
                <w:fldChar w:fldCharType="separate"/>
              </w:r>
              <w:r w:rsidR="004B5E29" w:rsidRPr="004B5E29">
                <w:rPr>
                  <w:b/>
                  <w:noProof/>
                  <w:color w:val="808080"/>
                </w:rPr>
                <w:t>2</w:t>
              </w:r>
              <w:r w:rsidRPr="001B17CD">
                <w:rPr>
                  <w:color w:val="808080"/>
                </w:rPr>
                <w:fldChar w:fldCharType="end"/>
              </w:r>
            </w:p>
          </w:tc>
          <w:tc>
            <w:tcPr>
              <w:tcW w:w="2250" w:type="pct"/>
              <w:tcBorders>
                <w:bottom w:val="single" w:sz="4" w:space="0" w:color="4F81BD"/>
              </w:tcBorders>
            </w:tcPr>
            <w:p w:rsidR="00250E64" w:rsidRDefault="00250E64" w:rsidP="00250E64">
              <w:pPr>
                <w:pStyle w:val="Header"/>
                <w:rPr>
                  <w:rFonts w:ascii="Cambria" w:hAnsi="Cambria"/>
                  <w:b/>
                  <w:bCs/>
                </w:rPr>
              </w:pPr>
            </w:p>
          </w:tc>
        </w:tr>
        <w:tr w:rsidR="00250E64" w:rsidTr="006170C5">
          <w:trPr>
            <w:trHeight w:val="150"/>
          </w:trPr>
          <w:tc>
            <w:tcPr>
              <w:tcW w:w="2250" w:type="pct"/>
              <w:tcBorders>
                <w:top w:val="single" w:sz="4" w:space="0" w:color="4F81BD"/>
              </w:tcBorders>
            </w:tcPr>
            <w:p w:rsidR="00250E64" w:rsidRDefault="00250E64" w:rsidP="00250E64">
              <w:pPr>
                <w:pStyle w:val="Header"/>
                <w:rPr>
                  <w:rFonts w:ascii="Cambria" w:hAnsi="Cambria"/>
                  <w:b/>
                  <w:bCs/>
                </w:rPr>
              </w:pPr>
            </w:p>
          </w:tc>
          <w:tc>
            <w:tcPr>
              <w:tcW w:w="500" w:type="pct"/>
              <w:vMerge/>
            </w:tcPr>
            <w:p w:rsidR="00250E64" w:rsidRDefault="00250E64" w:rsidP="00250E64">
              <w:pPr>
                <w:pStyle w:val="Header"/>
                <w:jc w:val="center"/>
                <w:rPr>
                  <w:rFonts w:ascii="Cambria" w:hAnsi="Cambria"/>
                  <w:b/>
                  <w:bCs/>
                </w:rPr>
              </w:pPr>
            </w:p>
          </w:tc>
          <w:tc>
            <w:tcPr>
              <w:tcW w:w="2250" w:type="pct"/>
              <w:tcBorders>
                <w:top w:val="single" w:sz="4" w:space="0" w:color="4F81BD"/>
              </w:tcBorders>
            </w:tcPr>
            <w:p w:rsidR="00250E64" w:rsidRDefault="00250E64" w:rsidP="00250E64">
              <w:pPr>
                <w:pStyle w:val="Header"/>
                <w:rPr>
                  <w:rFonts w:ascii="Cambria" w:hAnsi="Cambria"/>
                  <w:b/>
                  <w:bCs/>
                </w:rPr>
              </w:pPr>
            </w:p>
          </w:tc>
        </w:tr>
      </w:tbl>
      <w:p w:rsidR="00E546F6" w:rsidRDefault="000C336E">
        <w:pPr>
          <w:pStyle w:val="Footer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A1C" w:rsidRDefault="00667A1C">
    <w:pPr>
      <w:pStyle w:val="Footer"/>
    </w:pPr>
    <w:r>
      <w:t xml:space="preserve">Revised </w:t>
    </w:r>
    <w:r w:rsidR="003A631C">
      <w:t>7/27</w:t>
    </w:r>
    <w:r w:rsidR="001C6F88">
      <w:t>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36E" w:rsidRDefault="000C336E" w:rsidP="00E546F6">
      <w:pPr>
        <w:spacing w:after="0" w:line="240" w:lineRule="auto"/>
      </w:pPr>
      <w:r>
        <w:separator/>
      </w:r>
    </w:p>
  </w:footnote>
  <w:footnote w:type="continuationSeparator" w:id="0">
    <w:p w:rsidR="000C336E" w:rsidRDefault="000C336E" w:rsidP="00E54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E64" w:rsidRDefault="001C6F88">
    <w:pPr>
      <w:pStyle w:val="Header"/>
    </w:pPr>
    <w:r>
      <w:t>Workday FAQ’s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E64" w:rsidRDefault="00250E6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5547ACB" wp14:editId="04F78442">
              <wp:simplePos x="0" y="0"/>
              <wp:positionH relativeFrom="margin">
                <wp:posOffset>-602453</wp:posOffset>
              </wp:positionH>
              <wp:positionV relativeFrom="paragraph">
                <wp:posOffset>-278130</wp:posOffset>
              </wp:positionV>
              <wp:extent cx="7127240" cy="1041400"/>
              <wp:effectExtent l="0" t="0" r="0" b="6350"/>
              <wp:wrapSquare wrapText="bothSides"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7240" cy="1041400"/>
                        <a:chOff x="0" y="0"/>
                        <a:chExt cx="7127860" cy="1203960"/>
                      </a:xfrm>
                    </wpg:grpSpPr>
                    <wpg:grpSp>
                      <wpg:cNvPr id="16" name="Group 16"/>
                      <wpg:cNvGrpSpPr/>
                      <wpg:grpSpPr>
                        <a:xfrm>
                          <a:off x="0" y="0"/>
                          <a:ext cx="2362835" cy="1203960"/>
                          <a:chOff x="0" y="0"/>
                          <a:chExt cx="3567448" cy="1077369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50E64" w:rsidRDefault="00250E64" w:rsidP="00250E64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0" y="252678"/>
                            <a:ext cx="3567448" cy="8246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0E64" w:rsidRDefault="00250E64" w:rsidP="00250E64">
                              <w:pP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aps/>
                                  <w:noProof/>
                                  <w:color w:val="5B9BD5" w:themeColor="accent1"/>
                                  <w:sz w:val="26"/>
                                  <w:szCs w:val="26"/>
                                </w:rPr>
                                <w:drawing>
                                  <wp:inline distT="0" distB="0" distL="0" distR="0" wp14:anchorId="03298D38" wp14:editId="6C1B5D1B">
                                    <wp:extent cx="2036043" cy="615636"/>
                                    <wp:effectExtent l="0" t="0" r="2540" b="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logo.jpg"/>
                                            <pic:cNvPicPr/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096888" cy="63403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9" name="Group 19"/>
                      <wpg:cNvGrpSpPr/>
                      <wpg:grpSpPr>
                        <a:xfrm>
                          <a:off x="2328530" y="0"/>
                          <a:ext cx="4799330" cy="765323"/>
                          <a:chOff x="0" y="-31901"/>
                          <a:chExt cx="3567448" cy="765402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-31901"/>
                            <a:ext cx="3567448" cy="302506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50E64" w:rsidRDefault="00250E64" w:rsidP="00250E64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0" y="252695"/>
                            <a:ext cx="3567448" cy="4808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0E64" w:rsidRPr="00E546F6" w:rsidRDefault="00667A1C" w:rsidP="00250E64">
                              <w:pPr>
                                <w:jc w:val="right"/>
                                <w:rPr>
                                  <w:b/>
                                  <w:sz w:val="40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  <w:szCs w:val="32"/>
                                </w:rPr>
                                <w:t>Workday Program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547ACB" id="Group 15" o:spid="_x0000_s1026" style="position:absolute;margin-left:-47.45pt;margin-top:-21.9pt;width:561.2pt;height:82pt;z-index:251664384;mso-position-horizontal-relative:margin;mso-height-relative:margin" coordsize="71278,12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">
              <v:group id="Group 16" o:spid="_x0000_s1027" style="position:absolute;width:23628;height:12039" coordsize="35674,107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rect id="Rectangle 17" o:spid="_x0000_s1028" style="position:absolute;width:35674;height:27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TlK8MA&#10;AADbAAAADwAAAGRycy9kb3ducmV2LnhtbERPTWvCQBC9F/wPywje6kaFWlI3QQShiBQazaG3ITvN&#10;RrOzIbuNsb++Wyj0No/3OZt8tK0YqPeNYwWLeQKCuHK64VrB+bR/fAbhA7LG1jEpuJOHPJs8bDDV&#10;7sbvNBShFjGEfYoKTAhdKqWvDFn0c9cRR+7T9RZDhH0tdY+3GG5buUySJ2mx4dhgsKOdoepafFkF&#10;h8t6VZhhO3yv3qg0rjx+7Hdeqdl03L6ACDSGf/Gf+1XH+Wv4/SUe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TlK8MAAADbAAAADwAAAAAAAAAAAAAAAACYAgAAZHJzL2Rv&#10;d25yZXYueG1sUEsFBgAAAAAEAAQA9QAAAIgDAAAAAA==&#10;" fillcolor="#5b9bd5 [3204]" stroked="f" strokeweight="1pt">
                  <v:textbox>
                    <w:txbxContent>
                      <w:p w:rsidR="00250E64" w:rsidRDefault="00250E64" w:rsidP="00250E64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9" type="#_x0000_t202" style="position:absolute;top:2526;width:35674;height:8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nUUMQA&#10;AADbAAAADwAAAGRycy9kb3ducmV2LnhtbESPT2vCQBDF70K/wzIFb7ppi7bErFIEodBSNJZ6HbKT&#10;PzQ7G7Orxm/fOQjeZnhv3vtNthpcq87Uh8azgadpAoq48LbhysDPfjN5AxUissXWMxm4UoDV8mGU&#10;YWr9hXd0zmOlJIRDigbqGLtU61DU5DBMfUcsWul7h1HWvtK2x4uEu1Y/J8lcO2xYGmrsaF1T8Zef&#10;nIHt5+u+bX7jml8w/z58hWM5zNCY8ePwvgAVaYh38+36wwq+wMovMoB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p1FDEAAAA2wAAAA8AAAAAAAAAAAAAAAAAmAIAAGRycy9k&#10;b3ducmV2LnhtbFBLBQYAAAAABAAEAPUAAACJAwAAAAA=&#10;" filled="f" stroked="f" strokeweight=".5pt">
                  <v:textbox inset=",7.2pt,,0">
                    <w:txbxContent>
                      <w:p w:rsidR="00250E64" w:rsidRDefault="00250E64" w:rsidP="00250E64">
                        <w:pP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caps/>
                            <w:noProof/>
                            <w:color w:val="5B9BD5" w:themeColor="accent1"/>
                            <w:sz w:val="26"/>
                            <w:szCs w:val="26"/>
                          </w:rPr>
                          <w:drawing>
                            <wp:inline distT="0" distB="0" distL="0" distR="0" wp14:anchorId="03298D38" wp14:editId="6C1B5D1B">
                              <wp:extent cx="2036043" cy="615636"/>
                              <wp:effectExtent l="0" t="0" r="254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logo.jpg"/>
                                      <pic:cNvPicPr/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96888" cy="63403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  <v:group id="Group 19" o:spid="_x0000_s1030" style="position:absolute;left:23285;width:47993;height:7653" coordorigin=",-319" coordsize="35674,7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rect id="Rectangle 20" o:spid="_x0000_s1031" style="position:absolute;top:-319;width:35674;height:3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G34sIA&#10;AADbAAAADwAAAGRycy9kb3ducmV2LnhtbERPz2vCMBS+C/sfwht403Qt6OiMIoXCkDFYnYfdHs2z&#10;qWteSpPVbn+9OQw8fny/N7vJdmKkwbeOFTwtExDEtdMtNwo+j+XiGYQPyBo7x6Tglzzstg+zDeba&#10;XfmDxio0Ioawz1GBCaHPpfS1IYt+6XriyJ3dYDFEODRSD3iN4baTaZKspMWWY4PBngpD9Xf1YxUc&#10;LuusMuN+/Mve6WTc6e2rLLxS88dp/wIi0BTu4n/3q1aQxvXxS/wB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obfiwgAAANsAAAAPAAAAAAAAAAAAAAAAAJgCAABkcnMvZG93&#10;bnJldi54bWxQSwUGAAAAAAQABAD1AAAAhwMAAAAA&#10;" fillcolor="#5b9bd5 [3204]" stroked="f" strokeweight="1pt">
                  <v:textbox>
                    <w:txbxContent>
                      <w:p w:rsidR="00250E64" w:rsidRDefault="00250E64" w:rsidP="00250E64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21" o:spid="_x0000_s1032" type="#_x0000_t202" style="position:absolute;top:2526;width:35674;height:4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+3cMMA&#10;AADbAAAADwAAAGRycy9kb3ducmV2LnhtbESPQWvCQBSE70L/w/IK3nRjRFuiq5RAoVARG4teH9ln&#10;Esy+TXe3mv77riB4HGbmG2a57k0rLuR8Y1nBZJyAIC6tbrhS8L1/H72C8AFZY2uZFPyRh/XqabDE&#10;TNsrf9GlCJWIEPYZKqhD6DIpfVmTQT+2HXH0TtYZDFG6SmqH1wg3rUyTZC4NNhwXauwor6k8F79G&#10;we7zZd82h5DzFIvtceN/Tv0MlRo+928LEIH68Ajf2x9aQTqB25f4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+3cMMAAADbAAAADwAAAAAAAAAAAAAAAACYAgAAZHJzL2Rv&#10;d25yZXYueG1sUEsFBgAAAAAEAAQA9QAAAIgDAAAAAA==&#10;" filled="f" stroked="f" strokeweight=".5pt">
                  <v:textbox inset=",7.2pt,,0">
                    <w:txbxContent>
                      <w:p w:rsidR="00250E64" w:rsidRPr="00E546F6" w:rsidRDefault="00667A1C" w:rsidP="00250E64">
                        <w:pPr>
                          <w:jc w:val="right"/>
                          <w:rPr>
                            <w:b/>
                            <w:sz w:val="40"/>
                            <w:szCs w:val="32"/>
                          </w:rPr>
                        </w:pPr>
                        <w:r>
                          <w:rPr>
                            <w:b/>
                            <w:sz w:val="40"/>
                            <w:szCs w:val="32"/>
                          </w:rPr>
                          <w:t>Workday Program</w:t>
                        </w:r>
                      </w:p>
                    </w:txbxContent>
                  </v:textbox>
                </v:shape>
              </v:group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F644A"/>
    <w:multiLevelType w:val="hybridMultilevel"/>
    <w:tmpl w:val="3EE06452"/>
    <w:lvl w:ilvl="0" w:tplc="E1D2C53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EE1891"/>
    <w:multiLevelType w:val="hybridMultilevel"/>
    <w:tmpl w:val="499C6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A27D4"/>
    <w:multiLevelType w:val="hybridMultilevel"/>
    <w:tmpl w:val="37D68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D5AE3"/>
    <w:multiLevelType w:val="hybridMultilevel"/>
    <w:tmpl w:val="23C45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43525"/>
    <w:multiLevelType w:val="hybridMultilevel"/>
    <w:tmpl w:val="1C6E3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A0E15"/>
    <w:multiLevelType w:val="hybridMultilevel"/>
    <w:tmpl w:val="E198271E"/>
    <w:lvl w:ilvl="0" w:tplc="EC52C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F21206">
      <w:start w:val="13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E86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C68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E86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8AE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FA8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AAF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E89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F3C587A"/>
    <w:multiLevelType w:val="hybridMultilevel"/>
    <w:tmpl w:val="FE8AB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01F5B"/>
    <w:multiLevelType w:val="hybridMultilevel"/>
    <w:tmpl w:val="48988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43D07"/>
    <w:multiLevelType w:val="hybridMultilevel"/>
    <w:tmpl w:val="E6584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D1570"/>
    <w:multiLevelType w:val="hybridMultilevel"/>
    <w:tmpl w:val="45727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379C0"/>
    <w:multiLevelType w:val="hybridMultilevel"/>
    <w:tmpl w:val="305471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0B60C6"/>
    <w:multiLevelType w:val="hybridMultilevel"/>
    <w:tmpl w:val="89F4E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21EE9"/>
    <w:multiLevelType w:val="hybridMultilevel"/>
    <w:tmpl w:val="1A6C1D52"/>
    <w:lvl w:ilvl="0" w:tplc="4BEAB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749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DCF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28A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962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12D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908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56D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223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2133F27"/>
    <w:multiLevelType w:val="hybridMultilevel"/>
    <w:tmpl w:val="E2824DC4"/>
    <w:lvl w:ilvl="0" w:tplc="D6681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6A9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721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001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9CA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341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969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A40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2EE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57C15DB"/>
    <w:multiLevelType w:val="hybridMultilevel"/>
    <w:tmpl w:val="4FD64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10F70"/>
    <w:multiLevelType w:val="hybridMultilevel"/>
    <w:tmpl w:val="136EC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D2145"/>
    <w:multiLevelType w:val="hybridMultilevel"/>
    <w:tmpl w:val="50842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6"/>
  </w:num>
  <w:num w:numId="4">
    <w:abstractNumId w:val="5"/>
  </w:num>
  <w:num w:numId="5">
    <w:abstractNumId w:val="11"/>
  </w:num>
  <w:num w:numId="6">
    <w:abstractNumId w:val="0"/>
  </w:num>
  <w:num w:numId="7">
    <w:abstractNumId w:val="14"/>
  </w:num>
  <w:num w:numId="8">
    <w:abstractNumId w:val="8"/>
  </w:num>
  <w:num w:numId="9">
    <w:abstractNumId w:val="9"/>
  </w:num>
  <w:num w:numId="10">
    <w:abstractNumId w:val="4"/>
  </w:num>
  <w:num w:numId="11">
    <w:abstractNumId w:val="15"/>
  </w:num>
  <w:num w:numId="12">
    <w:abstractNumId w:val="3"/>
  </w:num>
  <w:num w:numId="13">
    <w:abstractNumId w:val="7"/>
  </w:num>
  <w:num w:numId="14">
    <w:abstractNumId w:val="2"/>
  </w:num>
  <w:num w:numId="15">
    <w:abstractNumId w:val="13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CE"/>
    <w:rsid w:val="000B7D3D"/>
    <w:rsid w:val="000C336E"/>
    <w:rsid w:val="00193BA0"/>
    <w:rsid w:val="001A01F0"/>
    <w:rsid w:val="001C6F88"/>
    <w:rsid w:val="001C7A6E"/>
    <w:rsid w:val="001D1547"/>
    <w:rsid w:val="001D3A5A"/>
    <w:rsid w:val="001F5555"/>
    <w:rsid w:val="00250E64"/>
    <w:rsid w:val="00352AE4"/>
    <w:rsid w:val="0036007D"/>
    <w:rsid w:val="00381304"/>
    <w:rsid w:val="00386D2B"/>
    <w:rsid w:val="003A631C"/>
    <w:rsid w:val="003B3278"/>
    <w:rsid w:val="003D4B36"/>
    <w:rsid w:val="0040700A"/>
    <w:rsid w:val="004B238E"/>
    <w:rsid w:val="004B5E29"/>
    <w:rsid w:val="004D7C81"/>
    <w:rsid w:val="004F7BE1"/>
    <w:rsid w:val="005A2AA8"/>
    <w:rsid w:val="00661A5D"/>
    <w:rsid w:val="00667A1C"/>
    <w:rsid w:val="00753796"/>
    <w:rsid w:val="007C0045"/>
    <w:rsid w:val="00821146"/>
    <w:rsid w:val="008B06F9"/>
    <w:rsid w:val="008C077E"/>
    <w:rsid w:val="00902ADB"/>
    <w:rsid w:val="009242A3"/>
    <w:rsid w:val="00957257"/>
    <w:rsid w:val="009D1C23"/>
    <w:rsid w:val="00A32A51"/>
    <w:rsid w:val="00A77C68"/>
    <w:rsid w:val="00A85D78"/>
    <w:rsid w:val="00A8720F"/>
    <w:rsid w:val="00A97980"/>
    <w:rsid w:val="00AD0D68"/>
    <w:rsid w:val="00AE1954"/>
    <w:rsid w:val="00B05E62"/>
    <w:rsid w:val="00B344A2"/>
    <w:rsid w:val="00B4488D"/>
    <w:rsid w:val="00BB5CB3"/>
    <w:rsid w:val="00D21C5D"/>
    <w:rsid w:val="00D252A5"/>
    <w:rsid w:val="00DC2D1B"/>
    <w:rsid w:val="00DC42E8"/>
    <w:rsid w:val="00E46839"/>
    <w:rsid w:val="00E528CE"/>
    <w:rsid w:val="00E546F6"/>
    <w:rsid w:val="00E55846"/>
    <w:rsid w:val="00E57F33"/>
    <w:rsid w:val="00E85657"/>
    <w:rsid w:val="00EC659B"/>
    <w:rsid w:val="00ED0574"/>
    <w:rsid w:val="00EE3AC1"/>
    <w:rsid w:val="00EF557F"/>
    <w:rsid w:val="00F80294"/>
    <w:rsid w:val="00FB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42F48B-921F-4DBC-9E72-5C4492A3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A1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528C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528CE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E54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6F6"/>
  </w:style>
  <w:style w:type="paragraph" w:styleId="Footer">
    <w:name w:val="footer"/>
    <w:basedOn w:val="Normal"/>
    <w:link w:val="FooterChar"/>
    <w:uiPriority w:val="99"/>
    <w:unhideWhenUsed/>
    <w:rsid w:val="00E54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6F6"/>
  </w:style>
  <w:style w:type="paragraph" w:styleId="ListParagraph">
    <w:name w:val="List Paragraph"/>
    <w:basedOn w:val="Normal"/>
    <w:uiPriority w:val="34"/>
    <w:qFormat/>
    <w:rsid w:val="00250E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3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AC1"/>
    <w:rPr>
      <w:rFonts w:ascii="Segoe UI" w:hAnsi="Segoe UI" w:cs="Segoe UI"/>
      <w:sz w:val="18"/>
      <w:szCs w:val="18"/>
    </w:rPr>
  </w:style>
  <w:style w:type="table" w:styleId="MediumList1-Accent5">
    <w:name w:val="Medium List 1 Accent 5"/>
    <w:basedOn w:val="TableNormal"/>
    <w:uiPriority w:val="65"/>
    <w:rsid w:val="00667A1C"/>
    <w:pPr>
      <w:spacing w:after="0" w:line="240" w:lineRule="auto"/>
    </w:pPr>
    <w:rPr>
      <w:rFonts w:ascii="Calibri" w:eastAsia="Times New Roman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TableGrid">
    <w:name w:val="Table Grid"/>
    <w:basedOn w:val="TableNormal"/>
    <w:uiPriority w:val="59"/>
    <w:rsid w:val="008211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7C004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A77C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9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5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8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7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1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2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8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evelandmetroschools.org/Workda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0EBC0-BE81-4CB7-B5DF-6E212F519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456</Words>
  <Characters>2501</Characters>
  <Application>Microsoft Office Word</Application>
  <DocSecurity>0</DocSecurity>
  <Lines>65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Thomas</dc:creator>
  <cp:keywords/>
  <dc:description/>
  <cp:lastModifiedBy>Jessica Thomas</cp:lastModifiedBy>
  <cp:revision>8</cp:revision>
  <cp:lastPrinted>2015-10-14T17:38:00Z</cp:lastPrinted>
  <dcterms:created xsi:type="dcterms:W3CDTF">2016-07-12T02:45:00Z</dcterms:created>
  <dcterms:modified xsi:type="dcterms:W3CDTF">2016-07-27T20:47:00Z</dcterms:modified>
</cp:coreProperties>
</file>